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8F" w:rsidRPr="00547484" w:rsidRDefault="00C47C8F" w:rsidP="00C47C8F">
      <w:pPr>
        <w:pStyle w:val="a3"/>
        <w:jc w:val="center"/>
      </w:pPr>
      <w:r w:rsidRPr="00547484">
        <w:t>МУНИЦИПАЛЬНОЕ АВТОНОМНОЕ ОБЩЕОБРАЗОВАТЕЛЬНОЕ УЧРЕЖДЕНИЕ</w:t>
      </w:r>
    </w:p>
    <w:p w:rsidR="00C47C8F" w:rsidRPr="00547484" w:rsidRDefault="00C47C8F" w:rsidP="00C47C8F">
      <w:pPr>
        <w:pStyle w:val="a3"/>
        <w:tabs>
          <w:tab w:val="center" w:pos="5233"/>
          <w:tab w:val="left" w:pos="9333"/>
        </w:tabs>
        <w:rPr>
          <w:b/>
        </w:rPr>
      </w:pPr>
      <w:r w:rsidRPr="00547484">
        <w:rPr>
          <w:b/>
        </w:rPr>
        <w:tab/>
        <w:t>ШИШКИНСКАЯ СРЕДНЯЯ ОБЩЕОБРАЗОВАТЕЛЬНАЯ ШКОЛА</w:t>
      </w:r>
      <w:r w:rsidRPr="00547484">
        <w:rPr>
          <w:b/>
        </w:rPr>
        <w:tab/>
      </w:r>
    </w:p>
    <w:p w:rsidR="00C47C8F" w:rsidRPr="00547484" w:rsidRDefault="00C47C8F" w:rsidP="00C47C8F">
      <w:pPr>
        <w:pStyle w:val="a3"/>
        <w:jc w:val="center"/>
      </w:pPr>
      <w:r w:rsidRPr="00547484">
        <w:t>ВАГАЙСКОГО РАЙОНА ТЮМЕНСКОЙ ОБЛАСТИ</w:t>
      </w:r>
    </w:p>
    <w:p w:rsidR="00C47C8F" w:rsidRDefault="00C47C8F" w:rsidP="00C47C8F">
      <w:pPr>
        <w:ind w:left="3540"/>
      </w:pPr>
    </w:p>
    <w:p w:rsidR="00C47C8F" w:rsidRDefault="00C47C8F" w:rsidP="00C47C8F">
      <w:pPr>
        <w:ind w:left="3540"/>
      </w:pPr>
    </w:p>
    <w:p w:rsidR="00C47C8F" w:rsidRDefault="00C47C8F" w:rsidP="00C47C8F">
      <w:pPr>
        <w:ind w:left="3544"/>
        <w:jc w:val="center"/>
      </w:pPr>
      <w:r>
        <w:t xml:space="preserve">                     УТВЕРЖДАЮ:</w:t>
      </w:r>
    </w:p>
    <w:p w:rsidR="00C47C8F" w:rsidRDefault="00C47C8F" w:rsidP="00C47C8F">
      <w:pPr>
        <w:ind w:left="3544"/>
        <w:jc w:val="center"/>
      </w:pPr>
      <w:r>
        <w:t xml:space="preserve">                        Директор школы</w:t>
      </w:r>
    </w:p>
    <w:p w:rsidR="00C47C8F" w:rsidRDefault="00C47C8F" w:rsidP="00C47C8F">
      <w:pPr>
        <w:ind w:left="3544"/>
        <w:jc w:val="right"/>
      </w:pPr>
      <w:r>
        <w:t xml:space="preserve">______________И.Г. </w:t>
      </w:r>
      <w:proofErr w:type="spellStart"/>
      <w:r>
        <w:t>Плесовских</w:t>
      </w:r>
      <w:proofErr w:type="spellEnd"/>
    </w:p>
    <w:p w:rsidR="00C47C8F" w:rsidRPr="00F700DF" w:rsidRDefault="00C47C8F" w:rsidP="00C47C8F"/>
    <w:p w:rsidR="00C47C8F" w:rsidRPr="00F700DF" w:rsidRDefault="00C47C8F" w:rsidP="00C47C8F"/>
    <w:p w:rsidR="00C47C8F" w:rsidRDefault="00C47C8F" w:rsidP="00C47C8F"/>
    <w:p w:rsidR="00C47C8F" w:rsidRDefault="00C47C8F" w:rsidP="00C47C8F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C47C8F" w:rsidRPr="00547484" w:rsidRDefault="00C47C8F" w:rsidP="00C47C8F">
      <w:pPr>
        <w:tabs>
          <w:tab w:val="left" w:pos="2595"/>
        </w:tabs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>ДОРОЖНАЯ КАРТА</w:t>
      </w:r>
    </w:p>
    <w:p w:rsidR="00C47C8F" w:rsidRPr="00547484" w:rsidRDefault="00C47C8F" w:rsidP="00C47C8F">
      <w:pPr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 xml:space="preserve">по подготовке к государственной (итоговой) аттестации обучающихся 9-х, 11-х классов </w:t>
      </w:r>
    </w:p>
    <w:p w:rsidR="00C47C8F" w:rsidRPr="00547484" w:rsidRDefault="00C47C8F" w:rsidP="00C47C8F">
      <w:pPr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>МАОУ Шишкинской СОШ</w:t>
      </w:r>
    </w:p>
    <w:p w:rsidR="00C47C8F" w:rsidRPr="00547484" w:rsidRDefault="00C47C8F" w:rsidP="00C47C8F">
      <w:pPr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 xml:space="preserve"> на 2017-2018 учебный год</w:t>
      </w:r>
    </w:p>
    <w:p w:rsidR="00C47C8F" w:rsidRDefault="00C47C8F" w:rsidP="00C47C8F">
      <w:pPr>
        <w:tabs>
          <w:tab w:val="left" w:pos="2595"/>
        </w:tabs>
        <w:jc w:val="center"/>
        <w:rPr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Шишкина</w:t>
      </w: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b/>
          <w:sz w:val="28"/>
          <w:szCs w:val="28"/>
        </w:rPr>
      </w:pPr>
    </w:p>
    <w:p w:rsidR="00C47C8F" w:rsidRDefault="00C47C8F" w:rsidP="00C4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(Перечень мероприятий по повышению качества предоставления образовательных услуг и подготовке к государственной аттестации выпускников 9 и 11 классов, а также перечень мероприятий по повышению правовой культуры участников образовательного процесса)</w:t>
      </w:r>
    </w:p>
    <w:p w:rsidR="00C47C8F" w:rsidRPr="00895310" w:rsidRDefault="00C47C8F" w:rsidP="00C47C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454"/>
        <w:gridCol w:w="1539"/>
        <w:gridCol w:w="1983"/>
      </w:tblGrid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№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rPr>
                <w:b/>
              </w:rPr>
              <w:tab/>
            </w:r>
            <w:r w:rsidRPr="000D2062">
              <w:t>Мероприятия</w:t>
            </w:r>
            <w:r w:rsidRPr="000D2062">
              <w:tab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Сроки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Ответственные</w:t>
            </w:r>
          </w:p>
        </w:tc>
      </w:tr>
      <w:tr w:rsidR="00C47C8F" w:rsidRPr="000D2062" w:rsidTr="00752736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rPr>
                <w:b/>
              </w:rPr>
              <w:t xml:space="preserve">1. </w:t>
            </w:r>
            <w:r w:rsidRPr="000D2062">
              <w:rPr>
                <w:b/>
              </w:rPr>
              <w:t>Организационно-аналитическая работа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Изучение нормативно-правовых документов по проведению государственной (итоговой) аттестации выпускников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учебного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Анализ  на педагогическом совете школы результатов ЕГЭ и ОГЭ за предыдущий учебный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Август, сентябрь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Проведение обучающих семинаров, совещаний, родительских собраний по подготовке к  ОГЭ и  ЕГЭ обучающихся 9-х, 11-х  классов,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Администрация, </w:t>
            </w:r>
          </w:p>
          <w:p w:rsidR="00C47C8F" w:rsidRPr="000D2062" w:rsidRDefault="00C47C8F" w:rsidP="00752736">
            <w:pPr>
              <w:pStyle w:val="a3"/>
              <w:rPr>
                <w:i/>
              </w:rPr>
            </w:pPr>
            <w:r w:rsidRPr="000D2062">
              <w:t xml:space="preserve">классные руководители 9-х, 11-х </w:t>
            </w:r>
            <w:proofErr w:type="spellStart"/>
            <w:r w:rsidRPr="000D2062">
              <w:t>кл</w:t>
            </w:r>
            <w:proofErr w:type="spellEnd"/>
            <w:r w:rsidRPr="000D2062">
              <w:t>.</w:t>
            </w:r>
            <w:r w:rsidRPr="000D2062">
              <w:rPr>
                <w:i/>
              </w:rPr>
              <w:t xml:space="preserve"> 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часы и линейки в 9-х классах  на тему «ОГЭ - 201</w:t>
            </w:r>
            <w:r>
              <w:t>8</w:t>
            </w:r>
            <w:r w:rsidRPr="000D2062">
              <w:t>»; в 11-х классах на тему «ЕГЭ – 201</w:t>
            </w:r>
            <w:r>
              <w:t>8</w:t>
            </w:r>
            <w:r w:rsidRPr="000D2062"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Октябрь, январь, апрель, 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Администрация,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классные руководители 9-х, 11-х </w:t>
            </w:r>
            <w:proofErr w:type="spellStart"/>
            <w:r w:rsidRPr="000D2062">
              <w:t>кл</w:t>
            </w:r>
            <w:proofErr w:type="spellEnd"/>
            <w:r w:rsidRPr="000D2062">
              <w:t xml:space="preserve">. 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Оформление страницы общешкольного сайта «Государственная (итоговая) аттестация»: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  - планы работы ОУ по подготовке к ОГЭ и  ЕГЭ выпускников 9-х, 11-х классов,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 - образовательная программа подготовки учащихся к ЕГЭ,</w:t>
            </w:r>
          </w:p>
          <w:p w:rsidR="00C47C8F" w:rsidRPr="000D2062" w:rsidRDefault="00C47C8F" w:rsidP="00752736">
            <w:pPr>
              <w:pStyle w:val="a3"/>
              <w:rPr>
                <w:i/>
              </w:rPr>
            </w:pPr>
            <w:r w:rsidRPr="000D2062">
              <w:t>- расписание консультаций по предмета</w:t>
            </w:r>
            <w:r>
              <w:t>м</w:t>
            </w:r>
            <w:r w:rsidRPr="000D2062"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Совещание  при директоре с учителями-предметниками по теме: «Планирование деятельности учителя-предметника  по подготовке к итоговой аттестации выпускников. Разработка индивидуальной образовательной программы по подготовке учащихся к ОГЭ и ЕГЭ»»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Сбор  данных о  предварительном выборе учениками 9-х и 11-х классов предметов для сдачи экзаменов в форме ЕГЭ, ОГЭ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>Сентябрь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8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Создание базы данных  обучающихся, проходящих ГИА в 9-х и ЕГЭ в 11-х классах.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Декабрь-февраль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УВР, </w:t>
            </w: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9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Сбор заявлений на прохождение государственной итоговой аттестации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До 1 марта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Классные руководители,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10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1.  Составление и утверждение плана подготовки к ОГЭ и ЕГЭ.</w:t>
            </w:r>
          </w:p>
          <w:p w:rsidR="00C47C8F" w:rsidRPr="000D2062" w:rsidRDefault="00C47C8F" w:rsidP="00752736">
            <w:pPr>
              <w:pStyle w:val="a3"/>
            </w:pPr>
            <w:r w:rsidRPr="000D2062">
              <w:lastRenderedPageBreak/>
              <w:t>2. Оформление общешкольного стенда «Готовимся к экзаменам».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3. Оформление в кабинетах информационных стендов по подготовке к ЕГЭ по предмету.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lastRenderedPageBreak/>
              <w:t>Октябрь - 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</w:t>
            </w:r>
            <w:r w:rsidRPr="000D2062">
              <w:lastRenderedPageBreak/>
              <w:t>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lastRenderedPageBreak/>
              <w:t>11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Проведение общешкольных родительских собраний в 9-11 классах. Ознакомление родителей с нормативно-правовыми документами по проведению государственной (итоговой) аттестации выпускников </w:t>
            </w:r>
            <w:r w:rsidRPr="000D2062">
              <w:rPr>
                <w:lang w:val="en-US"/>
              </w:rPr>
              <w:t>IX</w:t>
            </w:r>
            <w:r w:rsidRPr="000D2062">
              <w:t xml:space="preserve">, </w:t>
            </w:r>
            <w:r w:rsidRPr="000D2062">
              <w:rPr>
                <w:lang w:val="en-US"/>
              </w:rPr>
              <w:t>XI</w:t>
            </w:r>
            <w:r w:rsidRPr="000D2062">
              <w:t xml:space="preserve">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Ноябрь, январь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spellStart"/>
            <w:r>
              <w:t>внутришкольное</w:t>
            </w:r>
            <w:proofErr w:type="spellEnd"/>
            <w:r>
              <w:t xml:space="preserve"> тестирование </w:t>
            </w:r>
            <w:r w:rsidRPr="000D2062">
              <w:t xml:space="preserve"> по русскому языку, математике, предметам по выбору учащихся 11-х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>в течение года по графику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</w:p>
          <w:p w:rsidR="00C47C8F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spellStart"/>
            <w:r w:rsidRPr="000D2062">
              <w:t>Предаттестационная</w:t>
            </w:r>
            <w:proofErr w:type="spellEnd"/>
            <w:r w:rsidRPr="000D2062">
              <w:t xml:space="preserve">  диагностика учащихся 9-х классов по русскому языку, математике, по выбранным  предметам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Ноябрь, 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УВР, 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Анализ диагностических работ ОГЭ и  ЕГЭ по русскому языку и математике собеседование с учителями-предметниками, обсуждение результатов на МО.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Ноябрь, январь, март, 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УВР,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Анализ итогов диагностических работ (собеседование с учителями-предметниками).  Мониторинг подготовленности учащихся.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УВР, </w:t>
            </w:r>
          </w:p>
          <w:p w:rsidR="00C47C8F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 w:rsidRPr="000D2062">
              <w:t>17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Тематический контроль: «Организация работы с учащимися на уроках математики и русского языка по подготовке к государственной (итоговой) аттестации выпускников»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>
              <w:t>Заместитель</w:t>
            </w:r>
            <w:r w:rsidRPr="000D2062">
              <w:t xml:space="preserve"> 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18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Инструктаж для учащихся 9, 11 классов по правилам заполнения бланков ЕГЭ, ОГЭ в новой форме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Март-апрель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УВР,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19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Пробные экзамены по математике, русскому языку (централизованные) с выходом в ППЭ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>по графику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20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Апрель-май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классные </w:t>
            </w:r>
            <w:r w:rsidRPr="000D2062">
              <w:lastRenderedPageBreak/>
              <w:t>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lastRenderedPageBreak/>
              <w:t>21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Педагогический совет о допуске учащихся 9, 11 классов к  государственной (итоговой) аттестации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Обеспечение  организованного участия  выпускников школы в ЕГЭ, ОГЭ в новой форме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Май-июнь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Освещение вопросов организации и проведения  государственной (итоговой) аттестации выпускников на совещаниях при директоре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учебного    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gramStart"/>
            <w:r w:rsidRPr="000D2062">
              <w:t>Контроль за</w:t>
            </w:r>
            <w:proofErr w:type="gramEnd"/>
            <w:r w:rsidRPr="000D2062">
              <w:t xml:space="preserve"> качеством работы учителей- предметников с будущими медалистами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учебного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>
              <w:t xml:space="preserve">Заместитель </w:t>
            </w:r>
            <w:r w:rsidRPr="000D2062">
              <w:t>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bookmarkStart w:id="0" w:name="Нормативные_документы__"/>
            <w:r>
              <w:rPr>
                <w:b/>
                <w:bCs/>
                <w:iCs/>
              </w:rPr>
              <w:t xml:space="preserve">2. </w:t>
            </w:r>
            <w:r w:rsidRPr="000D2062">
              <w:rPr>
                <w:b/>
                <w:bCs/>
                <w:iCs/>
              </w:rPr>
              <w:t xml:space="preserve">Нормативные документы  </w:t>
            </w:r>
            <w:r w:rsidRPr="000D2062">
              <w:t>  </w:t>
            </w:r>
            <w:bookmarkEnd w:id="0"/>
            <w:r w:rsidRPr="000D2062">
              <w:t>            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Утверждение образовательной программы по подготовке учащихся к ЕГЭ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 xml:space="preserve">сентябрь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Внесение изменений в локальные акты в части организации и проведения ЕГЭ и ОГЭ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Сентябрь-декабрь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 Подготовка базы данных по ОУ для проведения ОГЭ и ЕГЭ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1. Оформление протоколов родительских собраний и листов ознакомления с информацией о проведении ОГЭ и ЕГЭ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Декабрь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  <w:rPr>
                <w:i/>
              </w:rPr>
            </w:pPr>
            <w:r w:rsidRPr="000D2062">
              <w:t>Формирование  списков участников экзаменационных испытаний по выбору.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УВР,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Приказ о допуске учащихся   9-х и 11-х классов к ГИА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bookmarkStart w:id="1" w:name="Работа_с_педагогами__"/>
            <w:r>
              <w:rPr>
                <w:b/>
                <w:bCs/>
                <w:iCs/>
              </w:rPr>
              <w:t xml:space="preserve">3. </w:t>
            </w:r>
            <w:r w:rsidRPr="000D2062">
              <w:rPr>
                <w:b/>
                <w:bCs/>
                <w:iCs/>
              </w:rPr>
              <w:t xml:space="preserve">Работа </w:t>
            </w:r>
            <w:bookmarkEnd w:id="1"/>
            <w:r w:rsidRPr="000D2062">
              <w:t xml:space="preserve"> </w:t>
            </w:r>
            <w:r w:rsidRPr="000D2062">
              <w:rPr>
                <w:b/>
              </w:rPr>
              <w:t>в рамках</w:t>
            </w:r>
            <w:r w:rsidRPr="000D2062">
              <w:t xml:space="preserve"> </w:t>
            </w:r>
            <w:r w:rsidRPr="000D2062">
              <w:rPr>
                <w:b/>
                <w:bCs/>
                <w:iCs/>
              </w:rPr>
              <w:t>методических объединений по предметам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1. Анализ типичных ошибок учащихся при сдаче ОГЭ и  ЕГЭ в 201</w:t>
            </w:r>
            <w:r>
              <w:t>7</w:t>
            </w:r>
            <w:r w:rsidRPr="000D2062">
              <w:t xml:space="preserve"> г.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2. Планирование работы по подготовке учащихся к ЕГЭ и ОГЭ на уроках.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3. Разработка и формирование пакета рекомендаций для учителей-предметников по вопросам подготовки к ЕГЭ и ОГЭ.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Август, сентябрь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Рук. МО по предметам, учителя 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Изучение структуры </w:t>
            </w:r>
            <w:proofErr w:type="spellStart"/>
            <w:r w:rsidRPr="000D2062">
              <w:t>КИМов</w:t>
            </w:r>
            <w:proofErr w:type="spellEnd"/>
            <w:r w:rsidRPr="000D2062">
              <w:t xml:space="preserve"> ЕГЭ и ОГЭ по предмету.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Рук. МО,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Изучение нормативных документов по организации ГИА в 201</w:t>
            </w:r>
            <w:r>
              <w:t>7</w:t>
            </w:r>
            <w:r w:rsidRPr="000D2062">
              <w:t>-201</w:t>
            </w:r>
            <w:r>
              <w:t>8</w:t>
            </w:r>
            <w:r w:rsidRPr="000D2062">
              <w:t xml:space="preserve"> учебном году.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Рук. МО,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Составление предварительных списков обучающихся 9-х и 11-х классов для сдачи экзаменов в форме ЕГЭ, ОГЭ по выбору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Разработка индивидуальной образовательной программы по подготовке учащихся к ГИА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lastRenderedPageBreak/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Индивидуальные  консультации с учащимися, выбравшими предметы для прохождения ГИА (в соответствии с запросами,  во время  внеклассных занятий)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rPr>
                <w:b/>
              </w:rPr>
              <w:t xml:space="preserve">4. </w:t>
            </w:r>
            <w:r w:rsidRPr="000D2062">
              <w:rPr>
                <w:b/>
              </w:rPr>
              <w:t xml:space="preserve">Психолого-педагогическое сопровождение ГИА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Диагностики: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- уровня тревожности и </w:t>
            </w:r>
            <w:proofErr w:type="spellStart"/>
            <w:r w:rsidRPr="000D2062">
              <w:t>стрессоустойчивости</w:t>
            </w:r>
            <w:proofErr w:type="spellEnd"/>
            <w:r w:rsidRPr="000D2062">
              <w:t xml:space="preserve"> </w:t>
            </w:r>
            <w:proofErr w:type="gramStart"/>
            <w:r w:rsidRPr="000D2062">
              <w:t>обучающихся</w:t>
            </w:r>
            <w:proofErr w:type="gramEnd"/>
            <w:r w:rsidRPr="000D2062">
              <w:t xml:space="preserve">, консультирование по результатам диагностики, рекомендации. </w:t>
            </w:r>
          </w:p>
          <w:p w:rsidR="00C47C8F" w:rsidRPr="000D2062" w:rsidRDefault="00C47C8F" w:rsidP="00752736">
            <w:pPr>
              <w:pStyle w:val="a3"/>
              <w:rPr>
                <w:color w:val="FF0000"/>
              </w:rPr>
            </w:pPr>
            <w:r w:rsidRPr="000D2062">
              <w:t>- ведущего типа восприятия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индивидуальные диагностики</w:t>
            </w:r>
            <w:r w:rsidRPr="000D2062">
              <w:tab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Обеспечение учащихся рекомендациями по подготовке к экзаменам: советы психолога, врача, учителей-предметников.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gramStart"/>
            <w:r w:rsidRPr="000D2062">
              <w:t>Проведение   анкетирования (анкеты «Готов ли я к ОГЭ?» в 9-х классах</w:t>
            </w:r>
            <w:r w:rsidRPr="000D2062">
              <w:tab/>
              <w:t>, «Готов ли я к ЕГЭ?» в 11-х классах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Ноябрь, 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Родительские собрания в 9-х  и 11-х классах «Как помочь ребенку успешно сдать экзамены»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Январь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«</w:t>
            </w:r>
            <w:proofErr w:type="spellStart"/>
            <w:r w:rsidRPr="000D2062">
              <w:t>Психопрофилактика</w:t>
            </w:r>
            <w:proofErr w:type="spellEnd"/>
            <w:r w:rsidRPr="000D2062">
              <w:t xml:space="preserve"> экзаменационного стресса» консультации для обучающихся и родителей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По мере обращения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 xml:space="preserve">Социальный  педагог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Индивидуальные консультации для родителей «Психологическая готовность учащихся к ГИА»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По мере обращения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>
              <w:t>классные руководители</w:t>
            </w:r>
          </w:p>
          <w:p w:rsidR="00C47C8F" w:rsidRPr="000D2062" w:rsidRDefault="00C47C8F" w:rsidP="00752736">
            <w:pPr>
              <w:pStyle w:val="a3"/>
            </w:pPr>
            <w:r>
              <w:t>социальный педагог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rPr>
                <w:b/>
              </w:rPr>
              <w:t xml:space="preserve">5. </w:t>
            </w:r>
            <w:r w:rsidRPr="000D2062">
              <w:rPr>
                <w:b/>
              </w:rPr>
              <w:t>Работа с родителями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Родительское собрание в 11-х,  9-х классах. Знакомство  учащихся и их родителей   с  нормативными документами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« Порядок проведения ОГЭ и  ЕГЭ»: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общее положение ОГЭ и ЕГЭ;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участники ОГЭ и ЕГЭ;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-организация проведения ОГЭ и ЕГЭ;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Родительские  собрания  «Нормативные документы по ОГЭ и ЕГЭ в 2014-2015 учебном  году»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Декабрь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</w:t>
            </w:r>
          </w:p>
          <w:p w:rsidR="00C47C8F" w:rsidRDefault="00C47C8F" w:rsidP="00752736">
            <w:pPr>
              <w:pStyle w:val="a3"/>
            </w:pPr>
            <w:r w:rsidRPr="000D2062">
              <w:t xml:space="preserve">по УВР 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Информирование учащихся и их родителей по вопросам подготовки к ЕГЭ, ОГЭ (нормативные документы по проведению государственной итоговой аттестации в 201</w:t>
            </w:r>
            <w:r>
              <w:t>7</w:t>
            </w:r>
            <w:r w:rsidRPr="000D2062">
              <w:t>-201</w:t>
            </w:r>
            <w:r>
              <w:t>8</w:t>
            </w:r>
            <w:r w:rsidRPr="000D2062">
              <w:t xml:space="preserve"> </w:t>
            </w:r>
            <w:proofErr w:type="spellStart"/>
            <w:r w:rsidRPr="000D2062">
              <w:t>уч.г</w:t>
            </w:r>
            <w:proofErr w:type="spellEnd"/>
            <w:r w:rsidRPr="000D2062">
              <w:t xml:space="preserve">.):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правила для участников  ЕГЭ и ОГЭ;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- </w:t>
            </w:r>
            <w:proofErr w:type="spellStart"/>
            <w:r w:rsidRPr="000D2062">
              <w:t>КИМы</w:t>
            </w:r>
            <w:proofErr w:type="spellEnd"/>
            <w:r w:rsidRPr="000D2062">
              <w:t>, официальные сайты по ЕГЭ, ОГЭ,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о процедуре апелляции.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Февраль, 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</w:t>
            </w:r>
          </w:p>
          <w:p w:rsidR="00C47C8F" w:rsidRDefault="00C47C8F" w:rsidP="00752736">
            <w:pPr>
              <w:pStyle w:val="a3"/>
            </w:pPr>
            <w:r w:rsidRPr="000D2062">
              <w:t xml:space="preserve">по УВР 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bookmarkStart w:id="2" w:name="_Работа_с_учащимися_9-х,_11-х__классов"/>
            <w:r>
              <w:rPr>
                <w:b/>
                <w:bCs/>
                <w:iCs/>
              </w:rPr>
              <w:t xml:space="preserve">6. </w:t>
            </w:r>
            <w:r w:rsidRPr="000D2062">
              <w:rPr>
                <w:b/>
                <w:bCs/>
                <w:iCs/>
              </w:rPr>
              <w:t xml:space="preserve">Работа с </w:t>
            </w:r>
            <w:proofErr w:type="gramStart"/>
            <w:r w:rsidRPr="000D2062">
              <w:rPr>
                <w:b/>
                <w:bCs/>
                <w:iCs/>
              </w:rPr>
              <w:t>обучающимися</w:t>
            </w:r>
            <w:proofErr w:type="gramEnd"/>
            <w:r w:rsidRPr="000D2062">
              <w:rPr>
                <w:b/>
                <w:bCs/>
                <w:iCs/>
              </w:rPr>
              <w:t xml:space="preserve"> 9-х, 11-х  классов</w:t>
            </w:r>
            <w:bookmarkEnd w:id="2"/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1. Проведение тематических бесед с выпускниками по проблемам участия в ЕГЭ и ОГЭ в 201</w:t>
            </w:r>
            <w:r>
              <w:t>5</w:t>
            </w:r>
            <w:r w:rsidRPr="000D2062">
              <w:t>-201</w:t>
            </w:r>
            <w:r>
              <w:t>6</w:t>
            </w:r>
            <w:r w:rsidRPr="000D2062">
              <w:t xml:space="preserve"> учебном году.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Ознакомление с результатами ОГЭ и ЕГЭ прошлых лет, типичными ошибками.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- Ознакомление с основными направлениями </w:t>
            </w:r>
            <w:r w:rsidRPr="000D2062">
              <w:lastRenderedPageBreak/>
              <w:t>самостоятельной работы по подготовке к ГИА: (общие стратегии подготовки; планирование и деление учебного материала; работа с демонстрационными версиями ОГЭ и ЕГЭ;  официальные сайты ОГЭ и ЕГЭ)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lastRenderedPageBreak/>
              <w:t xml:space="preserve"> Октябрь - 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Зам. 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 учителя-предметники</w:t>
            </w:r>
          </w:p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lastRenderedPageBreak/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Составление индивидуального образовательного маршрута учащихся по подготовке к ОГЭ и ЕГЭ.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Индивидуальные консультации учителей-предметников по подготовке к ОГЭ и ЕГЭ.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Организация работы по изучению Инструкции для участников ГИА.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Семинар «Права и обязанности участников ОГЭ и ЕГЭ».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Январь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  <w:r>
              <w:t>методисты</w:t>
            </w:r>
            <w:r w:rsidRPr="000D2062">
              <w:t xml:space="preserve">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Сбор заявлений учащихся 9-х и 11-х </w:t>
            </w:r>
            <w:proofErr w:type="spellStart"/>
            <w:r w:rsidRPr="000D2062">
              <w:t>кл</w:t>
            </w:r>
            <w:proofErr w:type="spellEnd"/>
            <w:r w:rsidRPr="000D2062">
              <w:t>. о сдаче экзаменов в форме ЕГЭ и ОГЭ.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Январь 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  <w:r>
              <w:t>методисты</w:t>
            </w:r>
            <w:r w:rsidRPr="000D2062">
              <w:t xml:space="preserve">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 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8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Семинар «Порядок использования результатов ОГЭ и ЕГЭ при поступлении в ВУЗЫ, ССУЗЫ».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Администрация, </w:t>
            </w:r>
            <w:proofErr w:type="spellStart"/>
            <w:r w:rsidRPr="000D2062">
              <w:t>кл</w:t>
            </w:r>
            <w:proofErr w:type="spellEnd"/>
            <w:r w:rsidRPr="000D2062">
              <w:t>. руководители</w:t>
            </w:r>
          </w:p>
        </w:tc>
      </w:tr>
    </w:tbl>
    <w:p w:rsidR="00C47C8F" w:rsidRDefault="00C47C8F" w:rsidP="00C47C8F">
      <w:pPr>
        <w:pStyle w:val="a4"/>
        <w:shd w:val="clear" w:color="auto" w:fill="FFFFFF"/>
        <w:spacing w:before="177" w:beforeAutospacing="0" w:after="177" w:afterAutospacing="0" w:line="309" w:lineRule="atLeast"/>
        <w:textAlignment w:val="top"/>
        <w:rPr>
          <w:color w:val="2E3D4C"/>
          <w:sz w:val="18"/>
          <w:szCs w:val="18"/>
        </w:rPr>
      </w:pPr>
    </w:p>
    <w:p w:rsidR="00E70B12" w:rsidRDefault="00E70B12"/>
    <w:sectPr w:rsidR="00E70B1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8F"/>
    <w:rsid w:val="005C5DDD"/>
    <w:rsid w:val="00731E5C"/>
    <w:rsid w:val="00C47C8F"/>
    <w:rsid w:val="00D001D1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47C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1478</Words>
  <Characters>8428</Characters>
  <Application>Microsoft Office Word</Application>
  <DocSecurity>0</DocSecurity>
  <Lines>70</Lines>
  <Paragraphs>19</Paragraphs>
  <ScaleCrop>false</ScaleCrop>
  <Company>Hewlett-Packard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2017-09-28T10:51:00Z</cp:lastPrinted>
  <dcterms:created xsi:type="dcterms:W3CDTF">2017-09-28T10:51:00Z</dcterms:created>
  <dcterms:modified xsi:type="dcterms:W3CDTF">2017-09-28T10:54:00Z</dcterms:modified>
</cp:coreProperties>
</file>