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60" w:rsidRDefault="00A62360" w:rsidP="00A623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4463504" cy="6137317"/>
            <wp:effectExtent l="857250" t="0" r="832396" b="0"/>
            <wp:docPr id="1" name="Рисунок 1" descr="C:\Users\Мой\Desktop\сканы титульный лист РП 2021-2022\РП эл. курс биология 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каны титульный лист РП 2021-2022\РП эл. курс биология 7 к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64424" cy="613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Планируемые образовательные результаты: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62360">
        <w:rPr>
          <w:rFonts w:ascii="Times New Roman" w:eastAsia="Times New Roman" w:hAnsi="Times New Roman" w:cs="Times New Roman"/>
          <w:color w:val="000000"/>
        </w:rPr>
        <w:t>При освоении данной программы обучающиеся достигают следующих результатов:</w:t>
      </w:r>
      <w:proofErr w:type="gramEnd"/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личностные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знание основных принципов и правил отношения к живой природе; эстетического отношения к живым объектам.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62360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A62360">
        <w:rPr>
          <w:rFonts w:ascii="Times New Roman" w:eastAsia="Times New Roman" w:hAnsi="Times New Roman" w:cs="Times New Roman"/>
          <w:color w:val="000000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  </w:t>
      </w:r>
      <w:proofErr w:type="spellStart"/>
      <w:r w:rsidRPr="00A62360">
        <w:rPr>
          <w:rFonts w:ascii="Times New Roman" w:eastAsia="Times New Roman" w:hAnsi="Times New Roman" w:cs="Times New Roman"/>
          <w:b/>
          <w:bCs/>
          <w:color w:val="000000"/>
        </w:rPr>
        <w:t>метапредметными</w:t>
      </w:r>
      <w:proofErr w:type="spellEnd"/>
      <w:r w:rsidRPr="00A62360">
        <w:rPr>
          <w:rFonts w:ascii="Times New Roman" w:eastAsia="Times New Roman" w:hAnsi="Times New Roman" w:cs="Times New Roman"/>
          <w:color w:val="000000"/>
        </w:rPr>
        <w:t> результатами освоения данной программы являются: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умение работать с разными источниками информации;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овладение составляющими исследовательской и проектной деятельности, умением постановки гипотезы исследования, выбора методов и способов для её реализации, навыками проведения экспериментов, умениями делать обобщения и выводы;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способность выбирать целевые и смысловые установки в своих действиях и поступках по отношению к живой природе, своему здоровью и окружающих;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 </w:t>
      </w: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предметными</w:t>
      </w:r>
      <w:r w:rsidRPr="00A62360">
        <w:rPr>
          <w:rFonts w:ascii="Times New Roman" w:eastAsia="Times New Roman" w:hAnsi="Times New Roman" w:cs="Times New Roman"/>
          <w:color w:val="000000"/>
        </w:rPr>
        <w:t> результатами освоения элективного курса по биологии являются: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i/>
          <w:iCs/>
          <w:color w:val="000000"/>
        </w:rPr>
        <w:t>В познавательной (интеллектуальной) сфере: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• знать особенности строения  клеток, тканей и органов и процессов жизнедеятельности растений;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• приводить аргументированные доказательства взаимосвязи растений с состоянием окружающей среды; необходимости защиты растительного мира;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• объяснять роль биологии в практической деятельности людей; роль растений в жизни человека; значения  </w:t>
      </w:r>
      <w:proofErr w:type="spellStart"/>
      <w:r w:rsidRPr="00A62360">
        <w:rPr>
          <w:rFonts w:ascii="Times New Roman" w:eastAsia="Times New Roman" w:hAnsi="Times New Roman" w:cs="Times New Roman"/>
          <w:color w:val="000000"/>
        </w:rPr>
        <w:t>фиторазнообразия</w:t>
      </w:r>
      <w:proofErr w:type="spellEnd"/>
      <w:r w:rsidRPr="00A62360">
        <w:rPr>
          <w:rFonts w:ascii="Times New Roman" w:eastAsia="Times New Roman" w:hAnsi="Times New Roman" w:cs="Times New Roman"/>
          <w:color w:val="000000"/>
        </w:rPr>
        <w:t>;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• сравнивать биологические объекты и процессы, уметь делать выводы и умозаключения на основе сравнения;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• выявлять приспособления культурных растений к среде обитания; проводить уход  за растениями пришкольного участка в связи с конкретными их адаптациями;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• овладеть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i/>
          <w:iCs/>
          <w:color w:val="000000"/>
        </w:rPr>
        <w:t>В ценностно-ориентационной сфере: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lastRenderedPageBreak/>
        <w:t>• знать основные правила поведения в природе;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• анализировать и оценивать последствия деятельности человека в природе.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i/>
          <w:iCs/>
          <w:color w:val="000000"/>
        </w:rPr>
        <w:t>В сфере трудовой деятельности: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• знать и соблюдать правила работы в кабинете биологии;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• соблюдать правила работы с биологическими приборами и инструментами (</w:t>
      </w:r>
      <w:proofErr w:type="spellStart"/>
      <w:r w:rsidRPr="00A62360">
        <w:rPr>
          <w:rFonts w:ascii="Times New Roman" w:eastAsia="Times New Roman" w:hAnsi="Times New Roman" w:cs="Times New Roman"/>
          <w:color w:val="000000"/>
        </w:rPr>
        <w:t>препаровальные</w:t>
      </w:r>
      <w:proofErr w:type="spellEnd"/>
      <w:r w:rsidRPr="00A62360">
        <w:rPr>
          <w:rFonts w:ascii="Times New Roman" w:eastAsia="Times New Roman" w:hAnsi="Times New Roman" w:cs="Times New Roman"/>
          <w:color w:val="000000"/>
        </w:rPr>
        <w:t xml:space="preserve"> иглы, скальпели, лупы, микроскопы).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• освоить приемы выращивания и размножения культурных растений, ухода за ними.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i/>
          <w:iCs/>
          <w:color w:val="000000"/>
        </w:rPr>
        <w:t>В эстетической сфере: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• овладеть умением оценивать с эстетической точки зрения объекты живой природы; составлять клумбы пришкольного участка, применяя биологические знания и правила эстетического их составления.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Содержание курса « Такие разные животные», 7 класс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Тема 1. Среды жизни и их обитатели (3 ч)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 xml:space="preserve">Обитатели водной, </w:t>
      </w:r>
      <w:proofErr w:type="spellStart"/>
      <w:r w:rsidRPr="00A62360">
        <w:rPr>
          <w:rFonts w:ascii="Times New Roman" w:eastAsia="Times New Roman" w:hAnsi="Times New Roman" w:cs="Times New Roman"/>
          <w:color w:val="000000"/>
        </w:rPr>
        <w:t>наземно</w:t>
      </w:r>
      <w:proofErr w:type="spellEnd"/>
      <w:r w:rsidRPr="00A62360">
        <w:rPr>
          <w:rFonts w:ascii="Times New Roman" w:eastAsia="Times New Roman" w:hAnsi="Times New Roman" w:cs="Times New Roman"/>
          <w:color w:val="000000"/>
        </w:rPr>
        <w:t>–воздушной, почвенной сред. Разнообразие форм животного мира.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i/>
          <w:iCs/>
          <w:color w:val="000000"/>
        </w:rPr>
        <w:t>Викторина </w:t>
      </w:r>
      <w:r w:rsidRPr="00A62360">
        <w:rPr>
          <w:rFonts w:ascii="Times New Roman" w:eastAsia="Times New Roman" w:hAnsi="Times New Roman" w:cs="Times New Roman"/>
          <w:color w:val="000000"/>
        </w:rPr>
        <w:t>«Знаете ли вы животных?»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i/>
          <w:iCs/>
          <w:color w:val="000000"/>
        </w:rPr>
        <w:t>Экскурсия</w:t>
      </w:r>
      <w:r w:rsidRPr="00A62360">
        <w:rPr>
          <w:rFonts w:ascii="Times New Roman" w:eastAsia="Times New Roman" w:hAnsi="Times New Roman" w:cs="Times New Roman"/>
          <w:color w:val="000000"/>
        </w:rPr>
        <w:t> «Среды жизни животных»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Тема 2. Гиганты моря и карлики в мире животных (4 ч)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62360">
        <w:rPr>
          <w:rFonts w:ascii="Times New Roman" w:eastAsia="Times New Roman" w:hAnsi="Times New Roman" w:cs="Times New Roman"/>
          <w:color w:val="000000"/>
        </w:rPr>
        <w:t>Гиганты океана (акулы и киты) и суши (слоны, жирафы, бегемоты, носороги, медведи, страусы, белуга).</w:t>
      </w:r>
      <w:proofErr w:type="gramEnd"/>
      <w:r w:rsidRPr="00A62360">
        <w:rPr>
          <w:rFonts w:ascii="Times New Roman" w:eastAsia="Times New Roman" w:hAnsi="Times New Roman" w:cs="Times New Roman"/>
          <w:color w:val="000000"/>
        </w:rPr>
        <w:t xml:space="preserve"> Коловратки, жук-водолюб, жук-олень, жук-носорог, уссурийский усач, дальневосточные кальмары. Животные </w:t>
      </w:r>
      <w:proofErr w:type="gramStart"/>
      <w:r w:rsidRPr="00A62360">
        <w:rPr>
          <w:rFonts w:ascii="Times New Roman" w:eastAsia="Times New Roman" w:hAnsi="Times New Roman" w:cs="Times New Roman"/>
          <w:color w:val="000000"/>
        </w:rPr>
        <w:t>–к</w:t>
      </w:r>
      <w:proofErr w:type="gramEnd"/>
      <w:r w:rsidRPr="00A62360">
        <w:rPr>
          <w:rFonts w:ascii="Times New Roman" w:eastAsia="Times New Roman" w:hAnsi="Times New Roman" w:cs="Times New Roman"/>
          <w:color w:val="000000"/>
        </w:rPr>
        <w:t>арлики: простейшие, колибри, королек, камышовая мышь, насекомые.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i/>
          <w:iCs/>
          <w:color w:val="000000"/>
        </w:rPr>
        <w:t>Викторина</w:t>
      </w:r>
      <w:r w:rsidRPr="00A62360">
        <w:rPr>
          <w:rFonts w:ascii="Times New Roman" w:eastAsia="Times New Roman" w:hAnsi="Times New Roman" w:cs="Times New Roman"/>
          <w:color w:val="000000"/>
        </w:rPr>
        <w:t> «Обитатели морей и океанов».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 xml:space="preserve">Тема 3. </w:t>
      </w:r>
      <w:proofErr w:type="gramStart"/>
      <w:r w:rsidRPr="00A62360">
        <w:rPr>
          <w:rFonts w:ascii="Times New Roman" w:eastAsia="Times New Roman" w:hAnsi="Times New Roman" w:cs="Times New Roman"/>
          <w:b/>
          <w:bCs/>
          <w:color w:val="000000"/>
        </w:rPr>
        <w:t>Одетые</w:t>
      </w:r>
      <w:proofErr w:type="gramEnd"/>
      <w:r w:rsidRPr="00A62360">
        <w:rPr>
          <w:rFonts w:ascii="Times New Roman" w:eastAsia="Times New Roman" w:hAnsi="Times New Roman" w:cs="Times New Roman"/>
          <w:b/>
          <w:bCs/>
          <w:color w:val="000000"/>
        </w:rPr>
        <w:t xml:space="preserve"> в броню. </w:t>
      </w:r>
      <w:proofErr w:type="gramStart"/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Рождающие</w:t>
      </w:r>
      <w:proofErr w:type="gramEnd"/>
      <w:r w:rsidRPr="00A62360">
        <w:rPr>
          <w:rFonts w:ascii="Times New Roman" w:eastAsia="Times New Roman" w:hAnsi="Times New Roman" w:cs="Times New Roman"/>
          <w:b/>
          <w:bCs/>
          <w:color w:val="000000"/>
        </w:rPr>
        <w:t xml:space="preserve"> мел (3 ч)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Перья, иглы и броня. Моллюски, броненосцы, черепахи, рыбы. Защитные покровы животных. Значение разнообразных внешних покровов. Надежность и уязвимость защиты.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i/>
          <w:iCs/>
          <w:color w:val="000000"/>
        </w:rPr>
        <w:t>Викторина</w:t>
      </w:r>
      <w:r w:rsidRPr="00A62360">
        <w:rPr>
          <w:rFonts w:ascii="Times New Roman" w:eastAsia="Times New Roman" w:hAnsi="Times New Roman" w:cs="Times New Roman"/>
          <w:color w:val="000000"/>
        </w:rPr>
        <w:t> «Защитные покровы животных».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Тема 4. Ядовитые животные (4 ч)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Яды для защиты и нападения. Расположение ядовитых желез. Медузы, пчелы, осы, пауки, земноводные, змеи. Меры предосторожности, первая помощь при попадании яда в организм человека. Животные – переносчики опасных заболеваний, меры предосторожности.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lastRenderedPageBreak/>
        <w:t>«</w:t>
      </w: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Тема 5. Животные – рекордсмены (3 ч)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Самые сильные и быстрые животные планеты. Сокол, кенгуру, муравей, кузнечик, гепард. Спортивные рекорды в сравнении с рекордами животных.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Тема 6. Животные – строители (2 ч)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Многообразие используемого животными строительного материала. Пауки, пчелы, птицы, бобры.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Тема 7. Заботливые родители (3 ч)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 xml:space="preserve">Забота о потомстве у животных. Типы заботы о потомстве. Взаимосвязь заботы о потомстве и плодовитости. Колюшка, </w:t>
      </w:r>
      <w:proofErr w:type="spellStart"/>
      <w:r w:rsidRPr="00A62360">
        <w:rPr>
          <w:rFonts w:ascii="Times New Roman" w:eastAsia="Times New Roman" w:hAnsi="Times New Roman" w:cs="Times New Roman"/>
          <w:color w:val="000000"/>
        </w:rPr>
        <w:t>пипа</w:t>
      </w:r>
      <w:proofErr w:type="spellEnd"/>
      <w:r w:rsidRPr="00A62360">
        <w:rPr>
          <w:rFonts w:ascii="Times New Roman" w:eastAsia="Times New Roman" w:hAnsi="Times New Roman" w:cs="Times New Roman"/>
          <w:color w:val="000000"/>
        </w:rPr>
        <w:t>, питон, пеликан, волки. Забота о потомстве у беспозвоночных, некоторых рыб, земноводных, пресмыкающихся, подавляющего большинства птиц и млекопитающих.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Тема 8. Язык животных (3 ч)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Язык и общение животных. Способность животных к символизации. Язык животных и методы его изучения. Танец пчел, ультразвуки летучих мышей, дельфинов, пение птиц, общение млекопитающих. Химический язык, его расшифровка и использование человеком.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i/>
          <w:iCs/>
          <w:color w:val="000000"/>
        </w:rPr>
        <w:t>экскурсия</w:t>
      </w:r>
      <w:r w:rsidRPr="00A62360">
        <w:rPr>
          <w:rFonts w:ascii="Times New Roman" w:eastAsia="Times New Roman" w:hAnsi="Times New Roman" w:cs="Times New Roman"/>
          <w:color w:val="000000"/>
        </w:rPr>
        <w:t> «Звуковая сигнализация в жизни животных».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i/>
          <w:iCs/>
          <w:color w:val="000000"/>
        </w:rPr>
        <w:t>Викторина </w:t>
      </w:r>
      <w:r w:rsidRPr="00A62360">
        <w:rPr>
          <w:rFonts w:ascii="Times New Roman" w:eastAsia="Times New Roman" w:hAnsi="Times New Roman" w:cs="Times New Roman"/>
          <w:color w:val="000000"/>
        </w:rPr>
        <w:t>с использованием звукозаписи «Чей голос?».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Тема 9. Животные – понятливые ученики (3 ч)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Интеллект животных. Способность к обучению. Безусловные рефлексы, инстинкты, условные рефлексы. Этология. Обучение в мире животных. Выработка условных рефлексов у домашних животных.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i/>
          <w:iCs/>
          <w:color w:val="000000"/>
        </w:rPr>
        <w:t>Викторина</w:t>
      </w:r>
      <w:r w:rsidRPr="00A62360">
        <w:rPr>
          <w:rFonts w:ascii="Times New Roman" w:eastAsia="Times New Roman" w:hAnsi="Times New Roman" w:cs="Times New Roman"/>
          <w:color w:val="000000"/>
        </w:rPr>
        <w:t> «Талантливые животные», «Сверхъестественные способности у животных».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Тема 10. Герои песен, сказок и легенд (2 ч)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Животные – герои народных сказок. Животные – герои легенд и русско-народных песен.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Тема 11. Животные – символы (2 ч)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Изображение животных на гербах и флагах стран мира.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i/>
          <w:iCs/>
          <w:color w:val="000000"/>
        </w:rPr>
        <w:t>Конкурс</w:t>
      </w:r>
      <w:r w:rsidRPr="00A62360">
        <w:rPr>
          <w:rFonts w:ascii="Times New Roman" w:eastAsia="Times New Roman" w:hAnsi="Times New Roman" w:cs="Times New Roman"/>
          <w:color w:val="000000"/>
        </w:rPr>
        <w:t> знатоков пословиц и поговорок с упоминанием животных.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Тема 12. Вымершие и редкие животные планеты (3ч)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 xml:space="preserve">Вымершие и редкие животные нашей планеты, причины сокращения численности и вымирания животных. </w:t>
      </w:r>
      <w:proofErr w:type="gramStart"/>
      <w:r w:rsidRPr="00A62360">
        <w:rPr>
          <w:rFonts w:ascii="Times New Roman" w:eastAsia="Times New Roman" w:hAnsi="Times New Roman" w:cs="Times New Roman"/>
          <w:color w:val="000000"/>
        </w:rPr>
        <w:t>Государственная</w:t>
      </w:r>
      <w:proofErr w:type="gramEnd"/>
      <w:r w:rsidRPr="00A62360">
        <w:rPr>
          <w:rFonts w:ascii="Times New Roman" w:eastAsia="Times New Roman" w:hAnsi="Times New Roman" w:cs="Times New Roman"/>
          <w:color w:val="000000"/>
        </w:rPr>
        <w:t xml:space="preserve"> политики по охране животных. Красная книга МСОП.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Итоговое занятие, заслушивание докладов и сообщений.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Место предмета в учебном плане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На данный элективный курс отводится 34 часа (1 час в неделю)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Формы организации учебного процесса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   Для оценки результативности учебных занятий применяется входной, текущий и итоговый контроль. Цель входного контроля – диагностика имеющихся знаний и умений учащихся. Формы оценки: тестирование, устный и письменный опрос, собеседование.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    Текущий контроль применяется для оценки качества усвоения материала.     Формы оценки: текущие тестовые задания, творческие задания, диагностическое анкетирование, собеседование.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    </w:t>
      </w: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Формы организации контроля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  коллективная (беседа, объяснение, анкетирование, экскурсии, демонстрация видеоматериалов и т.д.);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  индивидуальная  (защита рефератов, выполнение домашних заданий, подготовка презентаций).</w:t>
      </w:r>
    </w:p>
    <w:p w:rsidR="00FE692D" w:rsidRPr="00A62360" w:rsidRDefault="00FE692D" w:rsidP="00EE55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256E7" w:rsidRPr="00A62360" w:rsidRDefault="00EE5579" w:rsidP="00C256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КАЛЕНДАРНО-ТЕМАТИЧ</w:t>
      </w:r>
      <w:r w:rsidR="00C256E7" w:rsidRPr="00A62360">
        <w:rPr>
          <w:rFonts w:ascii="Times New Roman" w:eastAsia="Times New Roman" w:hAnsi="Times New Roman" w:cs="Times New Roman"/>
          <w:b/>
          <w:bCs/>
          <w:color w:val="000000"/>
        </w:rPr>
        <w:t>ЕСКОЕ ПЛАНИРОВАНИЕ 7 КЛАСС</w:t>
      </w:r>
    </w:p>
    <w:p w:rsidR="00FE692D" w:rsidRPr="00A62360" w:rsidRDefault="00FE692D" w:rsidP="00C25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4"/>
        <w:tblW w:w="14889" w:type="dxa"/>
        <w:tblLook w:val="04A0"/>
      </w:tblPr>
      <w:tblGrid>
        <w:gridCol w:w="4578"/>
        <w:gridCol w:w="1545"/>
        <w:gridCol w:w="8766"/>
      </w:tblGrid>
      <w:tr w:rsidR="00931209" w:rsidRPr="00A62360" w:rsidTr="00A62360">
        <w:trPr>
          <w:trHeight w:val="249"/>
        </w:trPr>
        <w:tc>
          <w:tcPr>
            <w:tcW w:w="4578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hAnsi="Times New Roman" w:cs="Times New Roman"/>
              </w:rPr>
              <w:t>Тема /количество часов</w:t>
            </w: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8766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hAnsi="Times New Roman" w:cs="Times New Roman"/>
              </w:rPr>
              <w:t>Тема урока/количество часов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 w:val="restart"/>
          </w:tcPr>
          <w:p w:rsidR="00931209" w:rsidRPr="00A62360" w:rsidRDefault="00931209" w:rsidP="0093120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1. Среды жизни и их обитатели (3 часа)</w:t>
            </w:r>
          </w:p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6" w:type="dxa"/>
          </w:tcPr>
          <w:p w:rsidR="00931209" w:rsidRPr="00A62360" w:rsidRDefault="00931209" w:rsidP="0093120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Среды жизни и их обитатели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6" w:type="dxa"/>
          </w:tcPr>
          <w:p w:rsidR="00931209" w:rsidRPr="00A62360" w:rsidRDefault="00931209" w:rsidP="0093120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Разнообразие форм животного мира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6" w:type="dxa"/>
          </w:tcPr>
          <w:p w:rsidR="00931209" w:rsidRPr="00A62360" w:rsidRDefault="00931209" w:rsidP="0093120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</w:rPr>
              <w:t>Викторина </w:t>
            </w:r>
            <w:r w:rsidRPr="00A6236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«Среды жизни животных»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 w:val="restart"/>
          </w:tcPr>
          <w:p w:rsidR="00931209" w:rsidRPr="00A62360" w:rsidRDefault="00931209" w:rsidP="0093120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2. Гиганты и карлики в мире животных (4 часа)</w:t>
            </w:r>
          </w:p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Могучие крылья и плавники. Гиганты в мире животных.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Гиганты моря. Акулы и киты.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Животные – карлики. Колибри, камышовая мышь, простейшие, насекомые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0064E3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</w:rPr>
              <w:t>Викторина</w:t>
            </w:r>
            <w:r w:rsidRPr="000064E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«Обитатели морей и океанов»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 w:val="restart"/>
          </w:tcPr>
          <w:p w:rsidR="00931209" w:rsidRPr="00A62360" w:rsidRDefault="00931209" w:rsidP="0093120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3. </w:t>
            </w:r>
            <w:proofErr w:type="gramStart"/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Одетые</w:t>
            </w:r>
            <w:proofErr w:type="gramEnd"/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броню. </w:t>
            </w:r>
            <w:proofErr w:type="gramStart"/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Рождающие</w:t>
            </w:r>
            <w:proofErr w:type="gramEnd"/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мел (3часа)</w:t>
            </w:r>
          </w:p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4017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Перья, иглы и броня. Значение разнообразия внешних покровов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Защитные покровы животных, относительность их защиты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Викторина </w:t>
            </w: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«Защитные покровы животных»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 w:val="restart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Тема 4. Ядовитые животные (4 часа)</w:t>
            </w: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Ядовитые и опасные животные планеты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Викторина</w:t>
            </w: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 «Самые опасные животные на планете»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Животные – переносчики опасных заболеваний, меры предосторожности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«Опасные и ядовитые животные Тюменской области»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 w:val="restart"/>
          </w:tcPr>
          <w:p w:rsidR="00931209" w:rsidRPr="00A62360" w:rsidRDefault="00931209" w:rsidP="0093120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5. Животные – рекордсмены (3 часа)</w:t>
            </w:r>
          </w:p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Самые сильные и быстрые животные планеты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Спортивные рекорды животных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Викторина</w:t>
            </w: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 «Животные рекордсмены»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 w:val="restart"/>
          </w:tcPr>
          <w:p w:rsidR="00931209" w:rsidRPr="00A62360" w:rsidRDefault="00931209" w:rsidP="0093120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6. Животные-строители</w:t>
            </w:r>
          </w:p>
          <w:p w:rsidR="00931209" w:rsidRPr="00A62360" w:rsidRDefault="00931209" w:rsidP="0093120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 часа)</w:t>
            </w:r>
          </w:p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Животные строители, многообразие используемого материала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Экскурсия «Мир муравьев»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 w:val="restart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7. Заботливые родители (3 часа)</w:t>
            </w: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Забота о потомстве у животных. Типы заботы о потомстве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Забота о потомстве и плодовитость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Экскурсия </w:t>
            </w: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«Забота о потомстве у животных»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 w:val="restart"/>
          </w:tcPr>
          <w:p w:rsidR="00931209" w:rsidRPr="00A62360" w:rsidRDefault="00931209" w:rsidP="0093120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8. Язык животных (3 часа)</w:t>
            </w:r>
          </w:p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Язык и общение животных. Способность животных к символизации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Экскурсия</w:t>
            </w: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 «Звуковая сигнализация в жизни животных»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Викторина</w:t>
            </w: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 с использованием звукозаписи «Чей голос?»</w:t>
            </w:r>
          </w:p>
        </w:tc>
      </w:tr>
      <w:tr w:rsidR="00931209" w:rsidRPr="00A62360" w:rsidTr="00A62360">
        <w:trPr>
          <w:trHeight w:val="675"/>
        </w:trPr>
        <w:tc>
          <w:tcPr>
            <w:tcW w:w="4578" w:type="dxa"/>
            <w:vMerge w:val="restart"/>
          </w:tcPr>
          <w:p w:rsidR="00931209" w:rsidRPr="00A62360" w:rsidRDefault="00931209" w:rsidP="0093120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9. Животные - понятливые ученики (3 часа)</w:t>
            </w:r>
          </w:p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Интеллект животных. Способность к обучению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Поведения животного (кошки, собаки)</w:t>
            </w:r>
          </w:p>
        </w:tc>
      </w:tr>
      <w:tr w:rsidR="00931209" w:rsidRPr="00A62360" w:rsidTr="00A62360">
        <w:trPr>
          <w:trHeight w:val="249"/>
        </w:trPr>
        <w:tc>
          <w:tcPr>
            <w:tcW w:w="4578" w:type="dxa"/>
            <w:vMerge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931209" w:rsidRPr="00A62360" w:rsidRDefault="00931209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766" w:type="dxa"/>
          </w:tcPr>
          <w:p w:rsidR="00931209" w:rsidRPr="00A62360" w:rsidRDefault="00931209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Викторина </w:t>
            </w: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«Талантливые животные», «Сверхъестественные способности животных»</w:t>
            </w:r>
          </w:p>
        </w:tc>
      </w:tr>
      <w:tr w:rsidR="00C256E7" w:rsidRPr="00A62360" w:rsidTr="00A62360">
        <w:trPr>
          <w:trHeight w:val="249"/>
        </w:trPr>
        <w:tc>
          <w:tcPr>
            <w:tcW w:w="4578" w:type="dxa"/>
            <w:vMerge w:val="restart"/>
          </w:tcPr>
          <w:p w:rsidR="00C256E7" w:rsidRPr="00A62360" w:rsidRDefault="00C256E7" w:rsidP="00C256E7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10. Животные - герои песен, сказок и легенд (2 часа)</w:t>
            </w:r>
          </w:p>
          <w:p w:rsidR="00C256E7" w:rsidRPr="00A62360" w:rsidRDefault="00C256E7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C256E7" w:rsidRPr="00A62360" w:rsidRDefault="00C256E7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8766" w:type="dxa"/>
          </w:tcPr>
          <w:p w:rsidR="00C256E7" w:rsidRPr="00A62360" w:rsidRDefault="00C256E7" w:rsidP="003C252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Животные – герои народных сказок</w:t>
            </w:r>
          </w:p>
        </w:tc>
      </w:tr>
      <w:tr w:rsidR="00C256E7" w:rsidRPr="00A62360" w:rsidTr="00A62360">
        <w:trPr>
          <w:trHeight w:val="249"/>
        </w:trPr>
        <w:tc>
          <w:tcPr>
            <w:tcW w:w="4578" w:type="dxa"/>
            <w:vMerge/>
          </w:tcPr>
          <w:p w:rsidR="00C256E7" w:rsidRPr="00A62360" w:rsidRDefault="00C256E7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C256E7" w:rsidRPr="00A62360" w:rsidRDefault="00C256E7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766" w:type="dxa"/>
          </w:tcPr>
          <w:p w:rsidR="00C256E7" w:rsidRPr="00A62360" w:rsidRDefault="00C256E7" w:rsidP="003C252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Животные – герои песен и легенд</w:t>
            </w:r>
          </w:p>
        </w:tc>
      </w:tr>
      <w:tr w:rsidR="00C256E7" w:rsidRPr="00A62360" w:rsidTr="00A62360">
        <w:trPr>
          <w:trHeight w:val="675"/>
        </w:trPr>
        <w:tc>
          <w:tcPr>
            <w:tcW w:w="4578" w:type="dxa"/>
            <w:vMerge w:val="restart"/>
          </w:tcPr>
          <w:p w:rsidR="00C256E7" w:rsidRPr="00A62360" w:rsidRDefault="00C256E7" w:rsidP="00C256E7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Тема 11. Животные – символы (2 часа)</w:t>
            </w:r>
          </w:p>
          <w:p w:rsidR="00C256E7" w:rsidRPr="00A62360" w:rsidRDefault="00C256E7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C256E7" w:rsidRPr="00A62360" w:rsidRDefault="00C256E7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766" w:type="dxa"/>
          </w:tcPr>
          <w:p w:rsidR="00C256E7" w:rsidRPr="00A62360" w:rsidRDefault="00C256E7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Животные на гербах и флагах стран мира</w:t>
            </w:r>
          </w:p>
        </w:tc>
      </w:tr>
      <w:tr w:rsidR="00C256E7" w:rsidRPr="00A62360" w:rsidTr="00A62360">
        <w:trPr>
          <w:trHeight w:val="249"/>
        </w:trPr>
        <w:tc>
          <w:tcPr>
            <w:tcW w:w="4578" w:type="dxa"/>
            <w:vMerge/>
          </w:tcPr>
          <w:p w:rsidR="00C256E7" w:rsidRPr="00A62360" w:rsidRDefault="00C256E7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C256E7" w:rsidRPr="00A62360" w:rsidRDefault="00C256E7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766" w:type="dxa"/>
          </w:tcPr>
          <w:p w:rsidR="00C256E7" w:rsidRPr="00A62360" w:rsidRDefault="00C256E7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Конкурс </w:t>
            </w: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знатоков пословиц и поговорок с упоминанием животных</w:t>
            </w:r>
          </w:p>
        </w:tc>
      </w:tr>
      <w:tr w:rsidR="00C256E7" w:rsidRPr="00A62360" w:rsidTr="00A62360">
        <w:trPr>
          <w:trHeight w:val="2180"/>
        </w:trPr>
        <w:tc>
          <w:tcPr>
            <w:tcW w:w="4578" w:type="dxa"/>
          </w:tcPr>
          <w:p w:rsidR="00C256E7" w:rsidRPr="00A62360" w:rsidRDefault="00C256E7" w:rsidP="00C256E7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12. Вымершие и редкие животные планеты (3 часа)</w:t>
            </w:r>
          </w:p>
          <w:p w:rsidR="00C256E7" w:rsidRPr="00A62360" w:rsidRDefault="00C256E7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</w:tcPr>
          <w:p w:rsidR="00C256E7" w:rsidRPr="00A62360" w:rsidRDefault="00C256E7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766" w:type="dxa"/>
          </w:tcPr>
          <w:p w:rsidR="00C256E7" w:rsidRPr="00A62360" w:rsidRDefault="00C256E7" w:rsidP="003C252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Викторина</w:t>
            </w: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 «Вымершие и редкие животные нашей планеты»</w:t>
            </w:r>
          </w:p>
        </w:tc>
      </w:tr>
      <w:tr w:rsidR="00C256E7" w:rsidRPr="00A62360" w:rsidTr="00A62360">
        <w:trPr>
          <w:trHeight w:val="675"/>
        </w:trPr>
        <w:tc>
          <w:tcPr>
            <w:tcW w:w="4578" w:type="dxa"/>
          </w:tcPr>
          <w:p w:rsidR="00C256E7" w:rsidRPr="00A62360" w:rsidRDefault="00C256E7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Итоговое занятие</w:t>
            </w: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45" w:type="dxa"/>
          </w:tcPr>
          <w:p w:rsidR="00C256E7" w:rsidRPr="00A62360" w:rsidRDefault="00C256E7" w:rsidP="00EE55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766" w:type="dxa"/>
          </w:tcPr>
          <w:p w:rsidR="00C256E7" w:rsidRPr="00A62360" w:rsidRDefault="00C256E7" w:rsidP="003C252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62360">
              <w:rPr>
                <w:rFonts w:ascii="Times New Roman" w:eastAsia="Times New Roman" w:hAnsi="Times New Roman" w:cs="Times New Roman"/>
                <w:bCs/>
                <w:color w:val="000000"/>
              </w:rPr>
              <w:t>Итоговое занятие</w:t>
            </w:r>
            <w:r w:rsidRPr="00A623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FE692D" w:rsidRPr="00A62360" w:rsidRDefault="00FE692D" w:rsidP="00EE55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E5579" w:rsidRPr="00A62360" w:rsidRDefault="00EE5579" w:rsidP="00EE55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Материально- техническое, учебно-методическое, информационное обеспечение учебного процесса</w:t>
      </w:r>
    </w:p>
    <w:p w:rsidR="00EE5579" w:rsidRPr="00A62360" w:rsidRDefault="00EE5579" w:rsidP="00EE55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b/>
          <w:bCs/>
          <w:color w:val="000000"/>
        </w:rPr>
        <w:t>Список литературы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Pr="00A62360">
        <w:rPr>
          <w:rFonts w:ascii="Times New Roman" w:eastAsia="Times New Roman" w:hAnsi="Times New Roman" w:cs="Times New Roman"/>
          <w:color w:val="000000"/>
        </w:rPr>
        <w:t>Гричик</w:t>
      </w:r>
      <w:proofErr w:type="spellEnd"/>
      <w:r w:rsidRPr="00A62360">
        <w:rPr>
          <w:rFonts w:ascii="Times New Roman" w:eastAsia="Times New Roman" w:hAnsi="Times New Roman" w:cs="Times New Roman"/>
          <w:color w:val="000000"/>
        </w:rPr>
        <w:t xml:space="preserve">, В. В. Осенняя экологическая экскурсия в сосновый лес для учащихся 7 класса / 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2. В. Калашников. Загадки живой природы. Животный мир.- М.: Белый город, 2011г. – 189с.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3. Козлов, М. А. Школьный атлас-определитель беспозвоночных / М. А. Козлов, И. М. </w:t>
      </w:r>
      <w:proofErr w:type="spellStart"/>
      <w:r w:rsidRPr="00A62360">
        <w:rPr>
          <w:rFonts w:ascii="Times New Roman" w:eastAsia="Times New Roman" w:hAnsi="Times New Roman" w:cs="Times New Roman"/>
          <w:color w:val="000000"/>
        </w:rPr>
        <w:t>Олигер</w:t>
      </w:r>
      <w:proofErr w:type="spellEnd"/>
      <w:r w:rsidRPr="00A62360">
        <w:rPr>
          <w:rFonts w:ascii="Times New Roman" w:eastAsia="Times New Roman" w:hAnsi="Times New Roman" w:cs="Times New Roman"/>
          <w:color w:val="000000"/>
        </w:rPr>
        <w:t>. – М.: Просвещение, 1991.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 w:rsidRPr="00A62360">
        <w:rPr>
          <w:rFonts w:ascii="Times New Roman" w:eastAsia="Times New Roman" w:hAnsi="Times New Roman" w:cs="Times New Roman"/>
          <w:color w:val="000000"/>
        </w:rPr>
        <w:t>Конюшко</w:t>
      </w:r>
      <w:proofErr w:type="spellEnd"/>
      <w:r w:rsidRPr="00A62360">
        <w:rPr>
          <w:rFonts w:ascii="Times New Roman" w:eastAsia="Times New Roman" w:hAnsi="Times New Roman" w:cs="Times New Roman"/>
          <w:color w:val="000000"/>
        </w:rPr>
        <w:t>, В. С. Страницы экологического краеведения / В. С. </w:t>
      </w:r>
      <w:proofErr w:type="spellStart"/>
      <w:r w:rsidRPr="00A62360">
        <w:rPr>
          <w:rFonts w:ascii="Times New Roman" w:eastAsia="Times New Roman" w:hAnsi="Times New Roman" w:cs="Times New Roman"/>
          <w:color w:val="000000"/>
        </w:rPr>
        <w:t>Конюшко</w:t>
      </w:r>
      <w:proofErr w:type="spellEnd"/>
      <w:r w:rsidRPr="00A62360">
        <w:rPr>
          <w:rFonts w:ascii="Times New Roman" w:eastAsia="Times New Roman" w:hAnsi="Times New Roman" w:cs="Times New Roman"/>
          <w:color w:val="000000"/>
        </w:rPr>
        <w:t>, А. А. </w:t>
      </w:r>
      <w:proofErr w:type="spellStart"/>
      <w:r w:rsidRPr="00A62360">
        <w:rPr>
          <w:rFonts w:ascii="Times New Roman" w:eastAsia="Times New Roman" w:hAnsi="Times New Roman" w:cs="Times New Roman"/>
          <w:color w:val="000000"/>
        </w:rPr>
        <w:t>Лешко</w:t>
      </w:r>
      <w:proofErr w:type="spellEnd"/>
      <w:r w:rsidRPr="00A62360">
        <w:rPr>
          <w:rFonts w:ascii="Times New Roman" w:eastAsia="Times New Roman" w:hAnsi="Times New Roman" w:cs="Times New Roman"/>
          <w:color w:val="000000"/>
        </w:rPr>
        <w:t xml:space="preserve">, С. В. </w:t>
      </w:r>
      <w:proofErr w:type="spellStart"/>
      <w:r w:rsidRPr="00A62360">
        <w:rPr>
          <w:rFonts w:ascii="Times New Roman" w:eastAsia="Times New Roman" w:hAnsi="Times New Roman" w:cs="Times New Roman"/>
          <w:color w:val="000000"/>
        </w:rPr>
        <w:t>Чубаро</w:t>
      </w:r>
      <w:proofErr w:type="spellEnd"/>
      <w:r w:rsidRPr="00A62360">
        <w:rPr>
          <w:rFonts w:ascii="Times New Roman" w:eastAsia="Times New Roman" w:hAnsi="Times New Roman" w:cs="Times New Roman"/>
          <w:color w:val="000000"/>
        </w:rPr>
        <w:t>. – Минск: НИО, 2009.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5. Тихонов А.В. Животные мира. Красная книга. Евразия. Млекопитающие. Птицы/ А.В. Тихонов – Москва: РОСМЭН-ПРЕСС, 2012г.- 176с.</w:t>
      </w:r>
    </w:p>
    <w:p w:rsidR="00EE5579" w:rsidRPr="00A62360" w:rsidRDefault="00EE5579" w:rsidP="00EE5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62360">
        <w:rPr>
          <w:rFonts w:ascii="Times New Roman" w:eastAsia="Times New Roman" w:hAnsi="Times New Roman" w:cs="Times New Roman"/>
          <w:color w:val="000000"/>
        </w:rPr>
        <w:t>9. Экологические игры от АПБ / сост. А. Е. </w:t>
      </w:r>
      <w:proofErr w:type="spellStart"/>
      <w:r w:rsidRPr="00A62360">
        <w:rPr>
          <w:rFonts w:ascii="Times New Roman" w:eastAsia="Times New Roman" w:hAnsi="Times New Roman" w:cs="Times New Roman"/>
          <w:color w:val="000000"/>
        </w:rPr>
        <w:t>Винчевский</w:t>
      </w:r>
      <w:proofErr w:type="spellEnd"/>
      <w:r w:rsidRPr="00A62360">
        <w:rPr>
          <w:rFonts w:ascii="Times New Roman" w:eastAsia="Times New Roman" w:hAnsi="Times New Roman" w:cs="Times New Roman"/>
          <w:color w:val="000000"/>
        </w:rPr>
        <w:t xml:space="preserve"> [и др.]. – Минск</w:t>
      </w:r>
      <w:proofErr w:type="gramStart"/>
      <w:r w:rsidRPr="00A62360">
        <w:rPr>
          <w:rFonts w:ascii="Times New Roman" w:eastAsia="Times New Roman" w:hAnsi="Times New Roman" w:cs="Times New Roman"/>
          <w:color w:val="000000"/>
        </w:rPr>
        <w:t> :</w:t>
      </w:r>
      <w:proofErr w:type="gramEnd"/>
      <w:r w:rsidRPr="00A623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2360">
        <w:rPr>
          <w:rFonts w:ascii="Times New Roman" w:eastAsia="Times New Roman" w:hAnsi="Times New Roman" w:cs="Times New Roman"/>
          <w:color w:val="000000"/>
        </w:rPr>
        <w:t>ЭкоЛоджик</w:t>
      </w:r>
      <w:proofErr w:type="spellEnd"/>
      <w:r w:rsidRPr="00A62360">
        <w:rPr>
          <w:rFonts w:ascii="Times New Roman" w:eastAsia="Times New Roman" w:hAnsi="Times New Roman" w:cs="Times New Roman"/>
          <w:color w:val="000000"/>
        </w:rPr>
        <w:t>, 2006.</w:t>
      </w:r>
    </w:p>
    <w:p w:rsidR="003666C8" w:rsidRPr="00A62360" w:rsidRDefault="003666C8">
      <w:pPr>
        <w:rPr>
          <w:rFonts w:ascii="Times New Roman" w:hAnsi="Times New Roman" w:cs="Times New Roman"/>
        </w:rPr>
      </w:pPr>
    </w:p>
    <w:sectPr w:rsidR="003666C8" w:rsidRPr="00A62360" w:rsidSect="00A62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579"/>
    <w:rsid w:val="000064E3"/>
    <w:rsid w:val="00130592"/>
    <w:rsid w:val="0023675E"/>
    <w:rsid w:val="00254671"/>
    <w:rsid w:val="003666C8"/>
    <w:rsid w:val="003D3250"/>
    <w:rsid w:val="004E0DAE"/>
    <w:rsid w:val="00656485"/>
    <w:rsid w:val="00771588"/>
    <w:rsid w:val="008A4C22"/>
    <w:rsid w:val="00931209"/>
    <w:rsid w:val="00A12972"/>
    <w:rsid w:val="00A40178"/>
    <w:rsid w:val="00A62360"/>
    <w:rsid w:val="00AA5405"/>
    <w:rsid w:val="00AE72B9"/>
    <w:rsid w:val="00C256E7"/>
    <w:rsid w:val="00C836B8"/>
    <w:rsid w:val="00D20511"/>
    <w:rsid w:val="00DB51C7"/>
    <w:rsid w:val="00DF6C9D"/>
    <w:rsid w:val="00EE5579"/>
    <w:rsid w:val="00FE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1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14</cp:revision>
  <dcterms:created xsi:type="dcterms:W3CDTF">2021-09-02T08:45:00Z</dcterms:created>
  <dcterms:modified xsi:type="dcterms:W3CDTF">2021-10-25T06:19:00Z</dcterms:modified>
</cp:coreProperties>
</file>