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4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Шестовская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автономного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Тюменской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</w:p>
    <w:p w:rsidR="00471164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Шестовская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Тюменской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62"/>
        <w:gridCol w:w="1535"/>
        <w:gridCol w:w="2402"/>
        <w:gridCol w:w="1828"/>
      </w:tblGrid>
      <w:tr w:rsidR="00471164" w:rsidRPr="004D0672" w:rsidTr="00E54AEF">
        <w:tc>
          <w:tcPr>
            <w:tcW w:w="3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4D0672">
              <w:rPr>
                <w:rFonts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4D0672">
              <w:rPr>
                <w:rFonts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471164" w:rsidRPr="004D0672" w:rsidTr="00E54AEF"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D0672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4D06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72">
              <w:rPr>
                <w:rFonts w:hAnsi="Times New Roman" w:cs="Times New Roman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D0672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4D06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0672">
              <w:rPr>
                <w:rFonts w:hAnsi="Times New Roman" w:cs="Times New Roman"/>
                <w:sz w:val="24"/>
                <w:szCs w:val="24"/>
              </w:rPr>
              <w:t>МАОУ</w:t>
            </w:r>
            <w:r w:rsidRPr="004D06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4D0672">
              <w:rPr>
                <w:rFonts w:hAnsi="Times New Roman" w:cs="Times New Roman"/>
                <w:sz w:val="24"/>
                <w:szCs w:val="24"/>
              </w:rPr>
              <w:t>«Ш</w:t>
            </w:r>
            <w:proofErr w:type="spellStart"/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>ишкинская</w:t>
            </w:r>
            <w:proofErr w:type="spellEnd"/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>СОШ</w:t>
            </w:r>
            <w:r w:rsidRPr="004D0672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</w:tr>
      <w:tr w:rsidR="00471164" w:rsidRPr="004D0672" w:rsidTr="00E54AEF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>Кузнецова</w:t>
            </w:r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>Ю</w:t>
            </w:r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4D0672" w:rsidTr="00E54AEF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D0672">
              <w:rPr>
                <w:rFonts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4D0672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72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4D0672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4F0796">
        <w:rPr>
          <w:lang w:val="ru-RU"/>
        </w:rPr>
        <w:br/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4F0796">
        <w:rPr>
          <w:lang w:val="ru-RU"/>
        </w:rP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Шестовской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филиала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автономного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Шишкинская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Pr="004F0796">
        <w:rPr>
          <w:lang w:val="ru-RU"/>
        </w:rPr>
        <w:br/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6"/>
        <w:gridCol w:w="5521"/>
      </w:tblGrid>
      <w:tr w:rsidR="00471164" w:rsidRPr="00C31C50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Шишкинская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71164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71164" w:rsidRPr="004F0796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626252,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Тюменская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Шишкина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Зелёная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626254,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Тюменская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Шестовое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Совхозная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</w:t>
            </w:r>
            <w:proofErr w:type="gramEnd"/>
          </w:p>
        </w:tc>
      </w:tr>
      <w:tr w:rsidR="00471164" w:rsidRPr="00840989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840989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840989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480">
              <w:rPr>
                <w:rFonts w:ascii="Times New Roman" w:hAnsi="Times New Roman"/>
                <w:sz w:val="24"/>
                <w:szCs w:val="24"/>
              </w:rPr>
              <w:t>8 (34539) 39-2-97</w:t>
            </w:r>
          </w:p>
        </w:tc>
      </w:tr>
      <w:tr w:rsidR="00471164" w:rsidRPr="00840989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840989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840989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480">
              <w:rPr>
                <w:rFonts w:ascii="Times New Roman" w:hAnsi="Times New Roman"/>
                <w:sz w:val="24"/>
                <w:szCs w:val="24"/>
              </w:rPr>
              <w:t>oy_shestowoe@mail.ru</w:t>
            </w:r>
          </w:p>
        </w:tc>
      </w:tr>
      <w:tr w:rsidR="00471164" w:rsidRPr="00C31C50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840989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840989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0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</w:t>
            </w:r>
            <w:proofErr w:type="spellStart"/>
            <w:r w:rsidRPr="00840989">
              <w:rPr>
                <w:rFonts w:ascii="Times New Roman" w:hAnsi="Times New Roman"/>
                <w:sz w:val="24"/>
                <w:szCs w:val="24"/>
                <w:lang w:val="ru-RU"/>
              </w:rPr>
              <w:t>Вагайского</w:t>
            </w:r>
            <w:proofErr w:type="spellEnd"/>
            <w:r w:rsidRPr="00840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471164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D0672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0672">
              <w:rPr>
                <w:rFonts w:hAnsi="Times New Roman" w:cs="Times New Roman"/>
                <w:sz w:val="24"/>
                <w:szCs w:val="24"/>
              </w:rPr>
              <w:t xml:space="preserve">1995 </w:t>
            </w:r>
            <w:proofErr w:type="spellStart"/>
            <w:r w:rsidRPr="004D0672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 w:rsidRPr="004D0672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1939</w:t>
            </w:r>
          </w:p>
        </w:tc>
      </w:tr>
      <w:tr w:rsidR="00471164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4480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78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Л"/>
              </w:smartTagPr>
              <w:r w:rsidRPr="00784480">
                <w:rPr>
                  <w:rFonts w:ascii="Times New Roman" w:hAnsi="Times New Roman"/>
                  <w:sz w:val="24"/>
                  <w:szCs w:val="24"/>
                </w:rPr>
                <w:t>72 Л</w:t>
              </w:r>
            </w:smartTag>
            <w:r w:rsidRPr="00784480">
              <w:rPr>
                <w:rFonts w:ascii="Times New Roman" w:hAnsi="Times New Roman"/>
                <w:sz w:val="24"/>
                <w:szCs w:val="24"/>
              </w:rPr>
              <w:t xml:space="preserve"> 01 № 0001911 № 268 </w:t>
            </w:r>
            <w:proofErr w:type="spellStart"/>
            <w:r w:rsidRPr="0078448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84480">
              <w:rPr>
                <w:rFonts w:ascii="Times New Roman" w:hAnsi="Times New Roman"/>
                <w:sz w:val="24"/>
                <w:szCs w:val="24"/>
              </w:rPr>
              <w:t xml:space="preserve"> 15.12.2016</w:t>
            </w:r>
          </w:p>
        </w:tc>
      </w:tr>
      <w:tr w:rsidR="00471164" w:rsidRPr="004F0796" w:rsidTr="00E54AEF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84480">
              <w:rPr>
                <w:rFonts w:ascii="Times New Roman" w:hAnsi="Times New Roman"/>
                <w:sz w:val="24"/>
                <w:szCs w:val="24"/>
              </w:rPr>
              <w:t>Серия</w:t>
            </w:r>
            <w:proofErr w:type="spellEnd"/>
            <w:r w:rsidRPr="00784480">
              <w:rPr>
                <w:rFonts w:ascii="Times New Roman" w:hAnsi="Times New Roman"/>
                <w:sz w:val="24"/>
                <w:szCs w:val="24"/>
              </w:rPr>
              <w:t xml:space="preserve"> 72А 01 № 0000561 № 100 </w:t>
            </w:r>
            <w:proofErr w:type="spellStart"/>
            <w:r w:rsidRPr="0078448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84480">
              <w:rPr>
                <w:rFonts w:ascii="Times New Roman" w:hAnsi="Times New Roman"/>
                <w:sz w:val="24"/>
                <w:szCs w:val="24"/>
              </w:rPr>
              <w:t xml:space="preserve"> 27.12.2016</w:t>
            </w:r>
          </w:p>
        </w:tc>
      </w:tr>
    </w:tbl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Шестовской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филиала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679F">
        <w:rPr>
          <w:rFonts w:hAnsi="Times New Roman" w:cs="Times New Roman"/>
          <w:color w:val="000000"/>
          <w:sz w:val="24"/>
          <w:szCs w:val="24"/>
        </w:rPr>
        <w:t> 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тяжелыми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5.1);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9.1);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даптированная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слабовидящих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4.2)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71164" w:rsidRPr="00A2679F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даптированная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задержкой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7.1)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71164" w:rsidRDefault="00471164" w:rsidP="00471164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коле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1164" w:rsidRPr="00A2679F" w:rsidRDefault="00471164" w:rsidP="0047116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71164" w:rsidRPr="00AE1EBE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Pr="00A943FF">
        <w:rPr>
          <w:rFonts w:hAnsi="Times New Roman" w:cs="Times New Roman"/>
          <w:color w:val="000000"/>
          <w:sz w:val="24"/>
          <w:szCs w:val="24"/>
        </w:rPr>
        <w:t> 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943FF">
        <w:rPr>
          <w:rFonts w:hAnsi="Times New Roman" w:cs="Times New Roman"/>
          <w:color w:val="000000"/>
          <w:sz w:val="24"/>
          <w:szCs w:val="24"/>
          <w:lang w:val="ru-RU"/>
        </w:rPr>
        <w:t>Шестовое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ascii="Times New Roman" w:hAnsi="Times New Roman" w:cs="Times New Roman"/>
          <w:sz w:val="24"/>
          <w:szCs w:val="24"/>
          <w:lang w:val="ru-RU"/>
        </w:rPr>
        <w:t>основана в 1939 году, используемое здание 1995 года постройки.</w:t>
      </w:r>
      <w:proofErr w:type="gramEnd"/>
      <w:r w:rsidRPr="008C5A3A">
        <w:rPr>
          <w:rFonts w:ascii="Times New Roman" w:hAnsi="Times New Roman" w:cs="Times New Roman"/>
          <w:sz w:val="24"/>
          <w:szCs w:val="24"/>
          <w:lang w:val="ru-RU"/>
        </w:rPr>
        <w:t xml:space="preserve"> Здание школы  кирпичное, одноэтажное. 2 здания: 1 строение (учебная мастерская, ГКП, начальная школа, тренажёрный зал, спортивный зал, столовая, прачечная)</w:t>
      </w:r>
      <w:r w:rsidRPr="00586BD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A943FF">
        <w:rPr>
          <w:rFonts w:ascii="Times New Roman" w:hAnsi="Times New Roman" w:cs="Times New Roman"/>
          <w:sz w:val="24"/>
          <w:szCs w:val="24"/>
          <w:lang w:val="ru-RU"/>
        </w:rPr>
        <w:t>Размерами 42,22*13,7,  высотой 3,40. Общая площадь здания составляет 646,6 кв.м</w:t>
      </w:r>
      <w:proofErr w:type="gramStart"/>
      <w:r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proofErr w:type="gramEnd"/>
      <w:r w:rsidRPr="00A943FF">
        <w:rPr>
          <w:rFonts w:ascii="Times New Roman" w:hAnsi="Times New Roman" w:cs="Times New Roman"/>
          <w:sz w:val="24"/>
          <w:szCs w:val="24"/>
          <w:lang w:val="ru-RU"/>
        </w:rPr>
        <w:t xml:space="preserve">Здание средней школы (библиотека, учебные кабинеты 5- 11 </w:t>
      </w:r>
      <w:proofErr w:type="spellStart"/>
      <w:r w:rsidRPr="00A943FF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A943FF">
        <w:rPr>
          <w:rFonts w:ascii="Times New Roman" w:hAnsi="Times New Roman" w:cs="Times New Roman"/>
          <w:sz w:val="24"/>
          <w:szCs w:val="24"/>
          <w:lang w:val="ru-RU"/>
        </w:rPr>
        <w:t>.) размерами 43,85 *16,65, высотой 3,35. общая площадь здания составляет 730,1 кв.м.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43FF">
        <w:rPr>
          <w:rFonts w:ascii="Times New Roman" w:hAnsi="Times New Roman" w:cs="Times New Roman"/>
          <w:szCs w:val="24"/>
          <w:lang w:val="ru-RU"/>
        </w:rPr>
        <w:t xml:space="preserve">Площадь  участка составляет 13007,0 кв.м. 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Ушаково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5A3A">
        <w:rPr>
          <w:rFonts w:hAnsi="Times New Roman" w:cs="Times New Roman"/>
          <w:sz w:val="24"/>
          <w:szCs w:val="24"/>
          <w:lang w:val="ru-RU"/>
        </w:rPr>
        <w:t>д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5A3A">
        <w:rPr>
          <w:rFonts w:hAnsi="Times New Roman" w:cs="Times New Roman"/>
          <w:sz w:val="24"/>
          <w:szCs w:val="24"/>
          <w:lang w:val="ru-RU"/>
        </w:rPr>
        <w:t>Петровщина</w:t>
      </w:r>
      <w:proofErr w:type="spellEnd"/>
      <w:r w:rsidRPr="008C5A3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C5A3A">
        <w:rPr>
          <w:rFonts w:hAnsi="Times New Roman" w:cs="Times New Roman"/>
          <w:sz w:val="24"/>
          <w:szCs w:val="24"/>
          <w:lang w:val="ru-RU"/>
        </w:rPr>
        <w:t>д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8C5A3A">
        <w:rPr>
          <w:rFonts w:hAnsi="Times New Roman" w:cs="Times New Roman"/>
          <w:sz w:val="24"/>
          <w:szCs w:val="24"/>
          <w:lang w:val="ru-RU"/>
        </w:rPr>
        <w:t>Степановка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5A3A">
        <w:rPr>
          <w:rFonts w:hAnsi="Times New Roman" w:cs="Times New Roman"/>
          <w:sz w:val="24"/>
          <w:szCs w:val="24"/>
          <w:lang w:val="ru-RU"/>
        </w:rPr>
        <w:t>д</w:t>
      </w:r>
      <w:proofErr w:type="gramStart"/>
      <w:r w:rsidRPr="008C5A3A">
        <w:rPr>
          <w:rFonts w:hAnsi="Times New Roman" w:cs="Times New Roman"/>
          <w:sz w:val="24"/>
          <w:szCs w:val="24"/>
          <w:lang w:val="ru-RU"/>
        </w:rPr>
        <w:t>.</w:t>
      </w:r>
      <w:r w:rsidRPr="008C5A3A">
        <w:rPr>
          <w:rFonts w:hAnsi="Times New Roman" w:cs="Times New Roman"/>
          <w:sz w:val="24"/>
          <w:szCs w:val="24"/>
          <w:lang w:val="ru-RU"/>
        </w:rPr>
        <w:t>Ю</w:t>
      </w:r>
      <w:proofErr w:type="gramEnd"/>
      <w:r w:rsidRPr="008C5A3A">
        <w:rPr>
          <w:rFonts w:hAnsi="Times New Roman" w:cs="Times New Roman"/>
          <w:sz w:val="24"/>
          <w:szCs w:val="24"/>
          <w:lang w:val="ru-RU"/>
        </w:rPr>
        <w:t>рмы</w:t>
      </w:r>
      <w:proofErr w:type="spellEnd"/>
      <w:r w:rsidRPr="008C5A3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8C5A3A">
        <w:rPr>
          <w:rFonts w:hAnsi="Times New Roman" w:cs="Times New Roman"/>
          <w:sz w:val="24"/>
          <w:szCs w:val="24"/>
          <w:lang w:val="ru-RU"/>
        </w:rPr>
        <w:t>Организован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ежедневный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подвоз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из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с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8C5A3A">
        <w:rPr>
          <w:rFonts w:hAnsi="Times New Roman" w:cs="Times New Roman"/>
          <w:sz w:val="24"/>
          <w:szCs w:val="24"/>
          <w:lang w:val="ru-RU"/>
        </w:rPr>
        <w:t>Ушаково</w:t>
      </w:r>
      <w:r>
        <w:rPr>
          <w:rFonts w:hAnsi="Times New Roman" w:cs="Times New Roman"/>
          <w:sz w:val="24"/>
          <w:szCs w:val="24"/>
          <w:lang w:val="ru-RU"/>
        </w:rPr>
        <w:t xml:space="preserve"> (29 </w:t>
      </w:r>
      <w:r>
        <w:rPr>
          <w:rFonts w:hAnsi="Times New Roman" w:cs="Times New Roman"/>
          <w:sz w:val="24"/>
          <w:szCs w:val="24"/>
          <w:lang w:val="ru-RU"/>
        </w:rPr>
        <w:t>человек</w:t>
      </w:r>
      <w:r>
        <w:rPr>
          <w:rFonts w:hAnsi="Times New Roman" w:cs="Times New Roman"/>
          <w:sz w:val="24"/>
          <w:szCs w:val="24"/>
          <w:lang w:val="ru-RU"/>
        </w:rPr>
        <w:t>)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. 6 </w:t>
      </w:r>
      <w:r w:rsidRPr="008C5A3A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из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д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8C5A3A">
        <w:rPr>
          <w:rFonts w:hAnsi="Times New Roman" w:cs="Times New Roman"/>
          <w:sz w:val="24"/>
          <w:szCs w:val="24"/>
          <w:lang w:val="ru-RU"/>
        </w:rPr>
        <w:t>Степановка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, 2 </w:t>
      </w:r>
      <w:r w:rsidRPr="008C5A3A">
        <w:rPr>
          <w:rFonts w:hAnsi="Times New Roman" w:cs="Times New Roman"/>
          <w:sz w:val="24"/>
          <w:szCs w:val="24"/>
          <w:lang w:val="ru-RU"/>
        </w:rPr>
        <w:t>обучающиеся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из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5A3A">
        <w:rPr>
          <w:rFonts w:hAnsi="Times New Roman" w:cs="Times New Roman"/>
          <w:sz w:val="24"/>
          <w:szCs w:val="24"/>
          <w:lang w:val="ru-RU"/>
        </w:rPr>
        <w:t>д</w:t>
      </w:r>
      <w:proofErr w:type="gramStart"/>
      <w:r w:rsidRPr="008C5A3A">
        <w:rPr>
          <w:rFonts w:hAnsi="Times New Roman" w:cs="Times New Roman"/>
          <w:sz w:val="24"/>
          <w:szCs w:val="24"/>
          <w:lang w:val="ru-RU"/>
        </w:rPr>
        <w:t>.</w:t>
      </w:r>
      <w:r w:rsidRPr="008C5A3A">
        <w:rPr>
          <w:rFonts w:hAnsi="Times New Roman" w:cs="Times New Roman"/>
          <w:sz w:val="24"/>
          <w:szCs w:val="24"/>
          <w:lang w:val="ru-RU"/>
        </w:rPr>
        <w:t>Ю</w:t>
      </w:r>
      <w:proofErr w:type="gramEnd"/>
      <w:r w:rsidRPr="008C5A3A">
        <w:rPr>
          <w:rFonts w:hAnsi="Times New Roman" w:cs="Times New Roman"/>
          <w:sz w:val="24"/>
          <w:szCs w:val="24"/>
          <w:lang w:val="ru-RU"/>
        </w:rPr>
        <w:t>рмы</w:t>
      </w:r>
      <w:proofErr w:type="spellEnd"/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проживают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в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пришкольном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интернате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действующие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28"/>
        <w:gridCol w:w="6598"/>
      </w:tblGrid>
      <w:tr w:rsidR="00471164" w:rsidTr="00E54AE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71164" w:rsidRPr="00C31C50" w:rsidTr="00E54AE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2679F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заведующая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филиалом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</w:t>
            </w:r>
          </w:p>
        </w:tc>
      </w:tr>
      <w:tr w:rsidR="00471164" w:rsidRPr="00C31C50" w:rsidTr="00E54AEF">
        <w:trPr>
          <w:trHeight w:val="9550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71164" w:rsidRDefault="00471164" w:rsidP="00E54A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1164" w:rsidRDefault="00471164" w:rsidP="00E54A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1164" w:rsidRPr="00A2679F" w:rsidRDefault="00471164" w:rsidP="00E54A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71164" w:rsidRDefault="00471164" w:rsidP="00E54A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производит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267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Default="00471164" w:rsidP="00E54A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Default="00471164" w:rsidP="00E54A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Pr="00187095" w:rsidRDefault="00471164" w:rsidP="00E54AE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принимает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87095">
              <w:rPr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Pr="00187095" w:rsidRDefault="00471164" w:rsidP="00E54AE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471164" w:rsidRPr="00187095" w:rsidRDefault="00471164" w:rsidP="00E54AE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распространению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471164" w:rsidRPr="00187095" w:rsidRDefault="00471164" w:rsidP="00E54AE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Pr="00187095" w:rsidRDefault="00471164" w:rsidP="00E54AE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бразовательного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Pr="00187095" w:rsidRDefault="00471164" w:rsidP="00E54AE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095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1870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709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1870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87095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095"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Default="00471164" w:rsidP="00E54AE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создаёт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временные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коллективы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71164" w:rsidRPr="00187095" w:rsidRDefault="00471164" w:rsidP="00E54AE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определяет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возглавляет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намеченных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71164" w:rsidRPr="00C31C50" w:rsidTr="00E54AE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71164" w:rsidRPr="004F0796" w:rsidRDefault="00471164" w:rsidP="00E54A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Pr="004F0796" w:rsidRDefault="00471164" w:rsidP="00E54A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Pr="004F0796" w:rsidRDefault="00471164" w:rsidP="00E54AE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Pr="004F0796" w:rsidRDefault="00471164" w:rsidP="00E54AE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  <w:tr w:rsidR="00471164" w:rsidRPr="008C5A3A" w:rsidTr="00E54AEF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Родительский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комитет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187095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Содействие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471164" w:rsidRDefault="00471164" w:rsidP="00E54AEF">
            <w:pPr>
              <w:pStyle w:val="a3"/>
              <w:numPr>
                <w:ilvl w:val="0"/>
                <w:numId w:val="2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содействие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педагогическому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коллективу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высокого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Default="00471164" w:rsidP="00E54AEF">
            <w:pPr>
              <w:pStyle w:val="a3"/>
              <w:numPr>
                <w:ilvl w:val="0"/>
                <w:numId w:val="2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71164" w:rsidRDefault="00471164" w:rsidP="00E54AEF">
            <w:pPr>
              <w:pStyle w:val="a3"/>
              <w:numPr>
                <w:ilvl w:val="0"/>
                <w:numId w:val="2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471164" w:rsidRPr="00187095" w:rsidRDefault="00471164" w:rsidP="00E54AEF">
            <w:pPr>
              <w:pStyle w:val="a3"/>
              <w:numPr>
                <w:ilvl w:val="0"/>
                <w:numId w:val="2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общешкольных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«законными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разъяснению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18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71164" w:rsidRPr="00187095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создано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филиала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187095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1870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870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1870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1870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471164" w:rsidRPr="00C90CA6" w:rsidRDefault="00471164" w:rsidP="00471164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Дошкольное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образование</w:t>
      </w:r>
    </w:p>
    <w:p w:rsidR="00471164" w:rsidRPr="00187095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ГКП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187095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187095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Шестовской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филиал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187095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ГКП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187095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ГКП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Шестовской</w:t>
      </w:r>
      <w:proofErr w:type="spellEnd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471164" w:rsidRPr="00187095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09:00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13:00.</w:t>
      </w:r>
    </w:p>
    <w:p w:rsidR="00471164" w:rsidRPr="00187095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Шестовская</w:t>
      </w:r>
      <w:proofErr w:type="spellEnd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онсультационно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КМП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1, 6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ГКП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форматах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облачных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сервисах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YouTube</w:t>
      </w:r>
      <w:proofErr w:type="spellEnd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мессенджер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87095">
        <w:rPr>
          <w:rFonts w:hAnsi="Times New Roman" w:cs="Times New Roman"/>
          <w:color w:val="000000"/>
          <w:sz w:val="24"/>
          <w:szCs w:val="24"/>
          <w:lang w:val="ru-RU"/>
        </w:rPr>
        <w:t>Viber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C90CA6" w:rsidRDefault="00471164" w:rsidP="00471164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>Воспитательная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>работа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Таблица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2.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Характеристика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семей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составу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01.01.2021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г</w:t>
      </w:r>
      <w:r w:rsidRPr="00C90C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/>
      </w:tblPr>
      <w:tblGrid>
        <w:gridCol w:w="2032"/>
        <w:gridCol w:w="1749"/>
        <w:gridCol w:w="1733"/>
        <w:gridCol w:w="3729"/>
      </w:tblGrid>
      <w:tr w:rsidR="00471164" w:rsidRPr="00C31C50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</w:tcPr>
          <w:p w:rsidR="00471164" w:rsidRPr="00CA2A1D" w:rsidRDefault="00471164" w:rsidP="00E54AEF">
            <w:pPr>
              <w:pStyle w:val="a3"/>
              <w:ind w:left="0"/>
              <w:rPr>
                <w:lang w:val="ru-RU"/>
              </w:rPr>
            </w:pPr>
            <w:r w:rsidRPr="00B96707">
              <w:t>3</w:t>
            </w:r>
            <w:r>
              <w:rPr>
                <w:lang w:val="ru-RU"/>
              </w:rPr>
              <w:t>7</w:t>
            </w:r>
          </w:p>
        </w:tc>
        <w:tc>
          <w:tcPr>
            <w:tcW w:w="0" w:type="auto"/>
          </w:tcPr>
          <w:p w:rsidR="00471164" w:rsidRPr="00CA2A1D" w:rsidRDefault="00471164" w:rsidP="00E54A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матерью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>13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>23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отцом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опекунство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>50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>73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Таблица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3.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Характеристика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семей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количеству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детей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на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01.01.2021</w:t>
      </w:r>
      <w:r w:rsidRPr="008962FF">
        <w:rPr>
          <w:rFonts w:hAnsi="Times New Roman" w:cs="Times New Roman"/>
          <w:b/>
          <w:color w:val="000000"/>
          <w:sz w:val="24"/>
          <w:szCs w:val="24"/>
          <w:lang w:val="ru-RU"/>
        </w:rPr>
        <w:t>г</w:t>
      </w:r>
      <w:r w:rsidRPr="00CA2A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/>
      </w:tblPr>
      <w:tblGrid>
        <w:gridCol w:w="2530"/>
        <w:gridCol w:w="1928"/>
        <w:gridCol w:w="4785"/>
      </w:tblGrid>
      <w:tr w:rsidR="00471164" w:rsidRPr="00C31C50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 xml:space="preserve">22                                            </w:t>
            </w:r>
          </w:p>
        </w:tc>
        <w:tc>
          <w:tcPr>
            <w:tcW w:w="0" w:type="auto"/>
          </w:tcPr>
          <w:p w:rsidR="00471164" w:rsidRPr="00BA24C6" w:rsidRDefault="00471164" w:rsidP="00E54A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:rsidR="00471164" w:rsidRPr="00BA24C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BA24C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окон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сказкам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«Зимние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окна»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Pr="00BA24C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поделок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подарила»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«Веселые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старты»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чтецов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ДТП»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«Красная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ленточка»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«Новогоднее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настроение»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снежного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«Пусть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золотой»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«Лучшее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дежурство»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Pr="00BA24C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«Новый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год»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Муниципальный</w:t>
      </w:r>
      <w:r w:rsidRPr="00BA24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жертв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Холокоста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«Блокадный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хлеб»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президентские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президентские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состязания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избирателя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военизированная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эстафета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наркоманией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воссоединения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Крыма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юношества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видеоконкурс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«Игры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разума»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мужества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«Стоявшие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насмерть»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«Безопасное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колесо»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«Этот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ОБЖ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поделок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полевые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сборы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«Георгиевская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ленточка»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«Вахта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«Тепло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дома»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«Народная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«Бессмертный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«Бессмертный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тыл»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«Уроки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Мужества»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экологический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безопасность»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«Символы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региона»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турнир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шахматам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«Белая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Ладья»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автомама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поделок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сказок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«Безопасный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серпантин»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видеороликов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«портреты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«Трудовые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селе»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закрытие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лыжного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сезона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видеороликов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«Физкультура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альтернатива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пагубным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привычкам»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олимпиада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избирательному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«Была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Война»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потомкам»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юношеского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Неополимая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купина»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композиция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«Помним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подвиг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геройских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солдат…»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театральных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«Премьера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энергосбережения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Ярче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конкурс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«Лучший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Неизвестного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Солдата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добровольцев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Конституции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гражданин»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«Всемирный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Кода»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«Дорога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«Добрая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суббота»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форум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ролл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Подросток»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71164" w:rsidRDefault="00471164" w:rsidP="00471164">
      <w:pPr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471164">
        <w:rPr>
          <w:rFonts w:hAnsi="Times New Roman" w:cs="Times New Roman"/>
          <w:b/>
          <w:sz w:val="24"/>
          <w:szCs w:val="24"/>
          <w:lang w:val="ru-RU"/>
        </w:rPr>
        <w:t>Оценка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>содержания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>и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>качества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>подготовки</w:t>
      </w:r>
      <w:r w:rsidRPr="00471164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471164">
        <w:rPr>
          <w:rFonts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471164" w:rsidRPr="00BD7DE6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D7DE6">
        <w:rPr>
          <w:rFonts w:hAnsi="Times New Roman" w:cs="Times New Roman"/>
          <w:sz w:val="24"/>
          <w:szCs w:val="24"/>
          <w:lang w:val="ru-RU"/>
        </w:rPr>
        <w:t>Уровень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развития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детей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анализируется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по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итогам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педагогической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диагностики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D7DE6">
        <w:rPr>
          <w:rFonts w:hAnsi="Times New Roman" w:cs="Times New Roman"/>
          <w:sz w:val="24"/>
          <w:szCs w:val="24"/>
          <w:lang w:val="ru-RU"/>
        </w:rPr>
        <w:t>Формы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проведения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диагностики</w:t>
      </w:r>
      <w:r w:rsidRPr="00BD7DE6">
        <w:rPr>
          <w:rFonts w:hAnsi="Times New Roman" w:cs="Times New Roman"/>
          <w:sz w:val="24"/>
          <w:szCs w:val="24"/>
          <w:lang w:val="ru-RU"/>
        </w:rPr>
        <w:t>:</w:t>
      </w:r>
    </w:p>
    <w:p w:rsidR="00471164" w:rsidRPr="00BD7DE6" w:rsidRDefault="00471164" w:rsidP="00471164">
      <w:pPr>
        <w:pStyle w:val="a3"/>
        <w:numPr>
          <w:ilvl w:val="0"/>
          <w:numId w:val="26"/>
        </w:numPr>
        <w:jc w:val="both"/>
        <w:rPr>
          <w:rFonts w:hAnsi="Times New Roman" w:cs="Times New Roman"/>
          <w:sz w:val="24"/>
          <w:szCs w:val="24"/>
          <w:lang w:val="ru-RU"/>
        </w:rPr>
      </w:pPr>
      <w:r w:rsidRPr="00BD7DE6">
        <w:rPr>
          <w:rFonts w:hAnsi="Times New Roman" w:cs="Times New Roman"/>
          <w:sz w:val="24"/>
          <w:szCs w:val="24"/>
          <w:lang w:val="ru-RU"/>
        </w:rPr>
        <w:t>диагностические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занятия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D7DE6">
        <w:rPr>
          <w:rFonts w:hAnsi="Times New Roman" w:cs="Times New Roman"/>
          <w:sz w:val="24"/>
          <w:szCs w:val="24"/>
          <w:lang w:val="ru-RU"/>
        </w:rPr>
        <w:t>по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каждому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разделу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программы</w:t>
      </w:r>
      <w:r w:rsidRPr="00BD7DE6">
        <w:rPr>
          <w:rFonts w:hAnsi="Times New Roman" w:cs="Times New Roman"/>
          <w:sz w:val="24"/>
          <w:szCs w:val="24"/>
          <w:lang w:val="ru-RU"/>
        </w:rPr>
        <w:t>);</w:t>
      </w:r>
    </w:p>
    <w:p w:rsidR="00471164" w:rsidRPr="00BD7DE6" w:rsidRDefault="00471164" w:rsidP="00471164">
      <w:pPr>
        <w:pStyle w:val="a3"/>
        <w:numPr>
          <w:ilvl w:val="0"/>
          <w:numId w:val="26"/>
        </w:numPr>
        <w:jc w:val="both"/>
        <w:rPr>
          <w:rFonts w:hAnsi="Times New Roman" w:cs="Times New Roman"/>
          <w:sz w:val="24"/>
          <w:szCs w:val="24"/>
          <w:lang w:val="ru-RU"/>
        </w:rPr>
      </w:pPr>
      <w:r w:rsidRPr="00BD7DE6">
        <w:rPr>
          <w:rFonts w:hAnsi="Times New Roman" w:cs="Times New Roman"/>
          <w:sz w:val="24"/>
          <w:szCs w:val="24"/>
          <w:lang w:val="ru-RU"/>
        </w:rPr>
        <w:t>диагностические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срезы</w:t>
      </w:r>
      <w:r w:rsidRPr="00BD7DE6">
        <w:rPr>
          <w:rFonts w:hAnsi="Times New Roman" w:cs="Times New Roman"/>
          <w:sz w:val="24"/>
          <w:szCs w:val="24"/>
          <w:lang w:val="ru-RU"/>
        </w:rPr>
        <w:t>;</w:t>
      </w:r>
    </w:p>
    <w:p w:rsidR="00471164" w:rsidRPr="00BD7DE6" w:rsidRDefault="00471164" w:rsidP="00471164">
      <w:pPr>
        <w:pStyle w:val="a3"/>
        <w:numPr>
          <w:ilvl w:val="0"/>
          <w:numId w:val="26"/>
        </w:numPr>
        <w:jc w:val="both"/>
        <w:rPr>
          <w:rFonts w:hAnsi="Times New Roman" w:cs="Times New Roman"/>
          <w:sz w:val="24"/>
          <w:szCs w:val="24"/>
          <w:lang w:val="ru-RU"/>
        </w:rPr>
      </w:pPr>
      <w:r w:rsidRPr="00BD7DE6">
        <w:rPr>
          <w:rFonts w:hAnsi="Times New Roman" w:cs="Times New Roman"/>
          <w:sz w:val="24"/>
          <w:szCs w:val="24"/>
          <w:lang w:val="ru-RU"/>
        </w:rPr>
        <w:lastRenderedPageBreak/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наблюдения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D7DE6">
        <w:rPr>
          <w:rFonts w:hAnsi="Times New Roman" w:cs="Times New Roman"/>
          <w:sz w:val="24"/>
          <w:szCs w:val="24"/>
          <w:lang w:val="ru-RU"/>
        </w:rPr>
        <w:t>итоговые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занятия</w:t>
      </w:r>
      <w:r w:rsidRPr="00BD7DE6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927D6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D7DE6">
        <w:rPr>
          <w:rFonts w:hAnsi="Times New Roman" w:cs="Times New Roman"/>
          <w:sz w:val="24"/>
          <w:szCs w:val="24"/>
          <w:lang w:val="ru-RU"/>
        </w:rPr>
        <w:t>Разработаны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диагностические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карты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готовности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детей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старшего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дошкольного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возраста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к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обучению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в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школе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BD7DE6">
        <w:rPr>
          <w:rFonts w:hAnsi="Times New Roman" w:cs="Times New Roman"/>
          <w:sz w:val="24"/>
          <w:szCs w:val="24"/>
          <w:lang w:val="ru-RU"/>
        </w:rPr>
        <w:t>Диагностика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включает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анализ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уровня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развития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воспитанников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в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рамках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целевых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ориентиров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дошкольного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и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качества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освоения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BD7DE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sz w:val="24"/>
          <w:szCs w:val="24"/>
          <w:lang w:val="ru-RU"/>
        </w:rPr>
        <w:t>областей</w:t>
      </w:r>
      <w:r w:rsidRPr="00BD7DE6">
        <w:rPr>
          <w:rFonts w:hAnsi="Times New Roman" w:cs="Times New Roman"/>
          <w:sz w:val="24"/>
          <w:szCs w:val="24"/>
          <w:lang w:val="ru-RU"/>
        </w:rPr>
        <w:t>.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927D6">
        <w:rPr>
          <w:rFonts w:hAnsi="Times New Roman" w:cs="Times New Roman"/>
          <w:sz w:val="24"/>
          <w:szCs w:val="24"/>
          <w:lang w:val="ru-RU"/>
        </w:rPr>
        <w:t>Так</w:t>
      </w:r>
      <w:r w:rsidRPr="004927D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927D6">
        <w:rPr>
          <w:rFonts w:hAnsi="Times New Roman" w:cs="Times New Roman"/>
          <w:sz w:val="24"/>
          <w:szCs w:val="24"/>
          <w:lang w:val="ru-RU"/>
        </w:rPr>
        <w:t>результаты</w:t>
      </w:r>
      <w:r w:rsidRPr="004927D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927D6">
        <w:rPr>
          <w:rFonts w:hAnsi="Times New Roman" w:cs="Times New Roman"/>
          <w:sz w:val="24"/>
          <w:szCs w:val="24"/>
          <w:lang w:val="ru-RU"/>
        </w:rPr>
        <w:t>на</w:t>
      </w:r>
      <w:r w:rsidRPr="004927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927D6">
        <w:rPr>
          <w:rFonts w:hAnsi="Times New Roman" w:cs="Times New Roman"/>
          <w:sz w:val="24"/>
          <w:szCs w:val="24"/>
          <w:lang w:val="ru-RU"/>
        </w:rPr>
        <w:t>конец</w:t>
      </w:r>
      <w:proofErr w:type="gramEnd"/>
      <w:r w:rsidRPr="004927D6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4927D6">
        <w:rPr>
          <w:rFonts w:hAnsi="Times New Roman" w:cs="Times New Roman"/>
          <w:sz w:val="24"/>
          <w:szCs w:val="24"/>
          <w:lang w:val="ru-RU"/>
        </w:rPr>
        <w:t>года</w:t>
      </w:r>
      <w:r w:rsidRPr="004927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927D6">
        <w:rPr>
          <w:rFonts w:hAnsi="Times New Roman" w:cs="Times New Roman"/>
          <w:sz w:val="24"/>
          <w:szCs w:val="24"/>
          <w:lang w:val="ru-RU"/>
        </w:rPr>
        <w:t>выглядят</w:t>
      </w:r>
      <w:r w:rsidRPr="004927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927D6">
        <w:rPr>
          <w:rFonts w:hAnsi="Times New Roman" w:cs="Times New Roman"/>
          <w:sz w:val="24"/>
          <w:szCs w:val="24"/>
          <w:lang w:val="ru-RU"/>
        </w:rPr>
        <w:t>следующим</w:t>
      </w:r>
      <w:r w:rsidRPr="004927D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927D6">
        <w:rPr>
          <w:rFonts w:hAnsi="Times New Roman" w:cs="Times New Roman"/>
          <w:sz w:val="24"/>
          <w:szCs w:val="24"/>
          <w:lang w:val="ru-RU"/>
        </w:rPr>
        <w:t>образом</w:t>
      </w:r>
      <w:r w:rsidRPr="004927D6">
        <w:rPr>
          <w:rFonts w:hAnsi="Times New Roman" w:cs="Times New Roman"/>
          <w:sz w:val="24"/>
          <w:szCs w:val="24"/>
          <w:lang w:val="ru-RU"/>
        </w:rPr>
        <w:t>:</w:t>
      </w:r>
    </w:p>
    <w:p w:rsidR="00471164" w:rsidRPr="00BD7DE6" w:rsidRDefault="00471164" w:rsidP="00471164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D7DE6">
        <w:rPr>
          <w:rFonts w:hAnsi="Times New Roman" w:cs="Times New Roman"/>
          <w:b/>
          <w:color w:val="000000"/>
          <w:sz w:val="24"/>
          <w:szCs w:val="24"/>
          <w:lang w:val="ru-RU"/>
        </w:rPr>
        <w:t>Таблица</w:t>
      </w:r>
      <w:r w:rsidRPr="00BD7DE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4. </w:t>
      </w:r>
      <w:r w:rsidRPr="00BD7DE6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BD7DE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D7DE6">
        <w:rPr>
          <w:rFonts w:hAnsi="Times New Roman" w:cs="Times New Roman"/>
          <w:b/>
          <w:color w:val="000000"/>
          <w:sz w:val="24"/>
          <w:szCs w:val="24"/>
          <w:lang w:val="ru-RU"/>
        </w:rPr>
        <w:t>диагностики</w:t>
      </w:r>
    </w:p>
    <w:tbl>
      <w:tblPr>
        <w:tblStyle w:val="a6"/>
        <w:tblW w:w="0" w:type="auto"/>
        <w:tblLook w:val="04A0"/>
      </w:tblPr>
      <w:tblGrid>
        <w:gridCol w:w="1376"/>
        <w:gridCol w:w="1426"/>
        <w:gridCol w:w="1417"/>
        <w:gridCol w:w="1830"/>
        <w:gridCol w:w="1881"/>
        <w:gridCol w:w="1313"/>
      </w:tblGrid>
      <w:tr w:rsidR="00471164" w:rsidRPr="00C31C50" w:rsidTr="00E54AEF">
        <w:tc>
          <w:tcPr>
            <w:tcW w:w="0" w:type="auto"/>
            <w:vMerge w:val="restart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gridSpan w:val="5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необходимыми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областям</w:t>
            </w:r>
          </w:p>
        </w:tc>
      </w:tr>
      <w:tr w:rsidR="00471164" w:rsidRPr="00C31C50" w:rsidTr="00E54AEF">
        <w:tc>
          <w:tcPr>
            <w:tcW w:w="0" w:type="auto"/>
            <w:vMerge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0" w:type="auto"/>
          </w:tcPr>
          <w:p w:rsidR="00471164" w:rsidRPr="00592CD6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2,4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1,9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2,1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1,75</w:t>
            </w:r>
          </w:p>
        </w:tc>
      </w:tr>
    </w:tbl>
    <w:p w:rsidR="00471164" w:rsidRPr="00C90CA6" w:rsidRDefault="00471164" w:rsidP="00471164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>Начальное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>основное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>среднее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0CA6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образование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71164" w:rsidRPr="00735E4B" w:rsidRDefault="00471164" w:rsidP="00471164">
      <w:pPr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ориентирован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четырехлетний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), 5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пятилетний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C5A3A">
        <w:rPr>
          <w:rFonts w:hAnsi="Times New Roman" w:cs="Times New Roman"/>
          <w:sz w:val="24"/>
          <w:szCs w:val="24"/>
          <w:lang w:val="ru-RU"/>
        </w:rPr>
        <w:t>10</w:t>
      </w:r>
      <w:r w:rsidRPr="008C5A3A">
        <w:rPr>
          <w:rFonts w:hAnsi="Times New Roman" w:cs="Times New Roman"/>
          <w:sz w:val="24"/>
          <w:szCs w:val="24"/>
          <w:lang w:val="ru-RU"/>
        </w:rPr>
        <w:t>–</w:t>
      </w:r>
      <w:r w:rsidRPr="008C5A3A">
        <w:rPr>
          <w:rFonts w:hAnsi="Times New Roman" w:cs="Times New Roman"/>
          <w:sz w:val="24"/>
          <w:szCs w:val="24"/>
          <w:lang w:val="ru-RU"/>
        </w:rPr>
        <w:t>11-</w:t>
      </w:r>
      <w:r w:rsidRPr="008C5A3A">
        <w:rPr>
          <w:rFonts w:hAnsi="Times New Roman" w:cs="Times New Roman"/>
          <w:sz w:val="24"/>
          <w:szCs w:val="24"/>
          <w:lang w:val="ru-RU"/>
        </w:rPr>
        <w:t>х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классов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–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на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двухлетний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нормативный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срок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освоения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образовательной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программы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среднего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общего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8C5A3A">
        <w:rPr>
          <w:rFonts w:hAnsi="Times New Roman" w:cs="Times New Roman"/>
          <w:sz w:val="24"/>
          <w:szCs w:val="24"/>
          <w:lang w:val="ru-RU"/>
        </w:rPr>
        <w:t>ФГОС</w:t>
      </w:r>
      <w:r w:rsidRPr="008C5A3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C5A3A">
        <w:rPr>
          <w:rFonts w:hAnsi="Times New Roman" w:cs="Times New Roman"/>
          <w:sz w:val="24"/>
          <w:szCs w:val="24"/>
          <w:lang w:val="ru-RU"/>
        </w:rPr>
        <w:t>СОО</w:t>
      </w:r>
      <w:r w:rsidRPr="008C5A3A">
        <w:rPr>
          <w:rFonts w:hAnsi="Times New Roman" w:cs="Times New Roman"/>
          <w:sz w:val="24"/>
          <w:szCs w:val="24"/>
          <w:lang w:val="ru-RU"/>
        </w:rPr>
        <w:t>).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Default="00471164" w:rsidP="0047116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4"/>
        <w:gridCol w:w="1763"/>
        <w:gridCol w:w="3000"/>
        <w:gridCol w:w="1734"/>
        <w:gridCol w:w="1586"/>
      </w:tblGrid>
      <w:tr w:rsidR="00471164" w:rsidRPr="00C31C50" w:rsidTr="00E54AEF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</w:tr>
      <w:tr w:rsidR="00471164" w:rsidTr="00E54AEF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1164" w:rsidRPr="000E5B0F" w:rsidRDefault="00471164" w:rsidP="00E54AE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471164" w:rsidRDefault="00471164" w:rsidP="00E54AE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471164" w:rsidRDefault="00471164" w:rsidP="00E54AE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71164" w:rsidTr="00E54AEF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00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2F0DC3" w:rsidRDefault="00471164" w:rsidP="00471164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b/>
          <w:bCs/>
          <w:sz w:val="24"/>
          <w:szCs w:val="24"/>
          <w:lang w:val="ru-RU"/>
        </w:rPr>
        <w:t>Об</w:t>
      </w:r>
      <w:r w:rsidRPr="002F0DC3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2F0DC3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b/>
          <w:bCs/>
          <w:sz w:val="24"/>
          <w:szCs w:val="24"/>
          <w:lang w:val="ru-RU"/>
        </w:rPr>
        <w:t>мерах</w:t>
      </w:r>
    </w:p>
    <w:p w:rsidR="00471164" w:rsidRPr="002F0DC3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2F0DC3">
        <w:rPr>
          <w:rFonts w:hAnsi="Times New Roman" w:cs="Times New Roman"/>
          <w:sz w:val="24"/>
          <w:szCs w:val="24"/>
          <w:lang w:val="ru-RU"/>
        </w:rPr>
        <w:t>году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на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сайте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размещалась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информация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работе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Школы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новых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особых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условиях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2F0DC3">
        <w:rPr>
          <w:rFonts w:hAnsi="Times New Roman" w:cs="Times New Roman"/>
          <w:sz w:val="24"/>
          <w:szCs w:val="24"/>
          <w:lang w:val="ru-RU"/>
        </w:rPr>
        <w:t>Частью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этого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раздела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стал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перечень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документов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2F0DC3">
        <w:rPr>
          <w:rFonts w:hAnsi="Times New Roman" w:cs="Times New Roman"/>
          <w:sz w:val="24"/>
          <w:szCs w:val="24"/>
          <w:lang w:val="ru-RU"/>
        </w:rPr>
        <w:t>регламентирующих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функционирование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условиях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инфекции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перечень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вошли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документы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вышестоящих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организаций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ведомств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2F0DC3">
        <w:rPr>
          <w:rFonts w:hAnsi="Times New Roman" w:cs="Times New Roman"/>
          <w:sz w:val="24"/>
          <w:szCs w:val="24"/>
          <w:lang w:val="ru-RU"/>
        </w:rPr>
        <w:t>а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также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новые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измененные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внутренние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локальные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нормативные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акты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Школы</w:t>
      </w:r>
      <w:r w:rsidRPr="002F0DC3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b/>
          <w:sz w:val="24"/>
          <w:szCs w:val="24"/>
          <w:lang w:val="ru-RU"/>
        </w:rPr>
        <w:t>Перечень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>документов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 xml:space="preserve">, 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>регламентирующий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>функционирование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>Школы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>условиях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b/>
          <w:sz w:val="24"/>
          <w:szCs w:val="24"/>
          <w:lang w:val="ru-RU"/>
        </w:rPr>
        <w:t>коронавирусной</w:t>
      </w:r>
      <w:proofErr w:type="spellEnd"/>
      <w:r w:rsidRPr="002F0DC3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b/>
          <w:sz w:val="24"/>
          <w:szCs w:val="24"/>
          <w:lang w:val="ru-RU"/>
        </w:rPr>
        <w:t>инфекции</w:t>
      </w:r>
    </w:p>
    <w:p w:rsidR="00471164" w:rsidRPr="002F0DC3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1. </w:t>
      </w:r>
      <w:r w:rsidRPr="002F0DC3">
        <w:rPr>
          <w:rFonts w:hAnsi="Times New Roman" w:cs="Times New Roman"/>
          <w:sz w:val="24"/>
          <w:szCs w:val="24"/>
          <w:lang w:val="ru-RU"/>
        </w:rPr>
        <w:t>Рекомендации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«Об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образовательного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процесса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2020/21 </w:t>
      </w:r>
      <w:r w:rsidRPr="002F0DC3">
        <w:rPr>
          <w:rFonts w:hAnsi="Times New Roman" w:cs="Times New Roman"/>
          <w:sz w:val="24"/>
          <w:szCs w:val="24"/>
          <w:lang w:val="ru-RU"/>
        </w:rPr>
        <w:t>учебном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году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условиях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профилактики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предотвращения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распространения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новой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инфекции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организациях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2F0DC3">
        <w:rPr>
          <w:rFonts w:hAnsi="Times New Roman" w:cs="Times New Roman"/>
          <w:sz w:val="24"/>
          <w:szCs w:val="24"/>
          <w:lang w:val="ru-RU"/>
        </w:rPr>
        <w:t>реализующих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основные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образовательные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программы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2F0DC3">
        <w:rPr>
          <w:rFonts w:hAnsi="Times New Roman" w:cs="Times New Roman"/>
          <w:sz w:val="24"/>
          <w:szCs w:val="24"/>
          <w:lang w:val="ru-RU"/>
        </w:rPr>
        <w:t>дошкольного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2F0DC3">
        <w:rPr>
          <w:rFonts w:hAnsi="Times New Roman" w:cs="Times New Roman"/>
          <w:sz w:val="24"/>
          <w:szCs w:val="24"/>
          <w:lang w:val="ru-RU"/>
        </w:rPr>
        <w:t>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2F0DC3">
        <w:rPr>
          <w:rFonts w:hAnsi="Times New Roman" w:cs="Times New Roman"/>
          <w:sz w:val="24"/>
          <w:szCs w:val="24"/>
          <w:lang w:val="ru-RU"/>
        </w:rPr>
        <w:t>общего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2F0DC3">
        <w:rPr>
          <w:rFonts w:hAnsi="Times New Roman" w:cs="Times New Roman"/>
          <w:sz w:val="24"/>
          <w:szCs w:val="24"/>
          <w:lang w:val="ru-RU"/>
        </w:rPr>
        <w:t>образования»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 (</w:t>
      </w:r>
      <w:r w:rsidRPr="002F0DC3">
        <w:rPr>
          <w:rFonts w:hAnsi="Times New Roman" w:cs="Times New Roman"/>
          <w:sz w:val="24"/>
          <w:szCs w:val="24"/>
          <w:lang w:val="ru-RU"/>
        </w:rPr>
        <w:t>приложение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 1  </w:t>
      </w:r>
      <w:r w:rsidRPr="002F0DC3">
        <w:rPr>
          <w:rFonts w:hAnsi="Times New Roman" w:cs="Times New Roman"/>
          <w:sz w:val="24"/>
          <w:szCs w:val="24"/>
          <w:lang w:val="ru-RU"/>
        </w:rPr>
        <w:t>к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2F0DC3">
        <w:rPr>
          <w:rFonts w:hAnsi="Times New Roman" w:cs="Times New Roman"/>
          <w:sz w:val="24"/>
          <w:szCs w:val="24"/>
          <w:lang w:val="ru-RU"/>
        </w:rPr>
        <w:t>письму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от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08.04.2020 </w:t>
      </w:r>
      <w:r w:rsidRPr="002F0DC3">
        <w:rPr>
          <w:rFonts w:hAnsi="Times New Roman" w:cs="Times New Roman"/>
          <w:sz w:val="24"/>
          <w:szCs w:val="24"/>
          <w:lang w:val="ru-RU"/>
        </w:rPr>
        <w:t>№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ГД</w:t>
      </w:r>
      <w:r w:rsidRPr="002F0DC3">
        <w:rPr>
          <w:rFonts w:hAnsi="Times New Roman" w:cs="Times New Roman"/>
          <w:sz w:val="24"/>
          <w:szCs w:val="24"/>
          <w:lang w:val="ru-RU"/>
        </w:rPr>
        <w:t>-161/04)</w:t>
      </w:r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2. </w:t>
      </w:r>
      <w:r w:rsidRPr="002F0DC3">
        <w:rPr>
          <w:rFonts w:hAnsi="Times New Roman" w:cs="Times New Roman"/>
          <w:sz w:val="24"/>
          <w:szCs w:val="24"/>
          <w:lang w:val="ru-RU"/>
        </w:rPr>
        <w:t>Методические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рекомендации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реализации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программ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начального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общего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2F0DC3">
        <w:rPr>
          <w:rFonts w:hAnsi="Times New Roman" w:cs="Times New Roman"/>
          <w:sz w:val="24"/>
          <w:szCs w:val="24"/>
          <w:lang w:val="ru-RU"/>
        </w:rPr>
        <w:t>основного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общего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2F0DC3">
        <w:rPr>
          <w:rFonts w:hAnsi="Times New Roman" w:cs="Times New Roman"/>
          <w:sz w:val="24"/>
          <w:szCs w:val="24"/>
          <w:lang w:val="ru-RU"/>
        </w:rPr>
        <w:t>среднего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общего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2F0DC3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программ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среднего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профессионального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дополнительных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общеобразовательных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программ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применением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электронного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обучения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дистанционных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технологий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от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19.03.2020</w:t>
      </w:r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3. </w:t>
      </w:r>
      <w:r w:rsidRPr="002F0DC3">
        <w:rPr>
          <w:rFonts w:hAnsi="Times New Roman" w:cs="Times New Roman"/>
          <w:sz w:val="24"/>
          <w:szCs w:val="24"/>
          <w:lang w:val="ru-RU"/>
        </w:rPr>
        <w:t>Положение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дистанционном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обучении</w:t>
      </w:r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4. </w:t>
      </w:r>
      <w:r w:rsidRPr="002F0DC3">
        <w:rPr>
          <w:rFonts w:hAnsi="Times New Roman" w:cs="Times New Roman"/>
          <w:sz w:val="24"/>
          <w:szCs w:val="24"/>
          <w:lang w:val="ru-RU"/>
        </w:rPr>
        <w:t>Приказ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переходе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на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дистанционное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обучение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связи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коронавирусом</w:t>
      </w:r>
      <w:proofErr w:type="spellEnd"/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5. </w:t>
      </w:r>
      <w:r w:rsidRPr="002F0DC3">
        <w:rPr>
          <w:rFonts w:hAnsi="Times New Roman" w:cs="Times New Roman"/>
          <w:sz w:val="24"/>
          <w:szCs w:val="24"/>
          <w:lang w:val="ru-RU"/>
        </w:rPr>
        <w:t>Приказ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внесении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изменений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ООП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части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корректировки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рабочих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программ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связи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пандемией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коронавируса</w:t>
      </w:r>
      <w:proofErr w:type="spellEnd"/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6. </w:t>
      </w:r>
      <w:r w:rsidRPr="002F0DC3">
        <w:rPr>
          <w:rFonts w:hAnsi="Times New Roman" w:cs="Times New Roman"/>
          <w:sz w:val="24"/>
          <w:szCs w:val="24"/>
          <w:lang w:val="ru-RU"/>
        </w:rPr>
        <w:t>Приказ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преодолении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отставания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учебным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предметам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связи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пандемией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коронавируса</w:t>
      </w:r>
      <w:proofErr w:type="spellEnd"/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7. </w:t>
      </w:r>
      <w:r w:rsidRPr="002F0DC3">
        <w:rPr>
          <w:rFonts w:hAnsi="Times New Roman" w:cs="Times New Roman"/>
          <w:sz w:val="24"/>
          <w:szCs w:val="24"/>
          <w:lang w:val="ru-RU"/>
        </w:rPr>
        <w:t>Положение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текущем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контроле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промежуточной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аттестации</w:t>
      </w:r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8. </w:t>
      </w:r>
      <w:r w:rsidRPr="002F0DC3">
        <w:rPr>
          <w:rFonts w:hAnsi="Times New Roman" w:cs="Times New Roman"/>
          <w:sz w:val="24"/>
          <w:szCs w:val="24"/>
          <w:lang w:val="ru-RU"/>
        </w:rPr>
        <w:t>Приказ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работы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DC3">
        <w:rPr>
          <w:rFonts w:hAnsi="Times New Roman" w:cs="Times New Roman"/>
          <w:sz w:val="24"/>
          <w:szCs w:val="24"/>
          <w:lang w:val="ru-RU"/>
        </w:rPr>
        <w:t>Шестовской</w:t>
      </w:r>
      <w:proofErr w:type="spellEnd"/>
      <w:r w:rsidRPr="002F0DC3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2F0DC3">
        <w:rPr>
          <w:rFonts w:hAnsi="Times New Roman" w:cs="Times New Roman"/>
          <w:sz w:val="24"/>
          <w:szCs w:val="24"/>
          <w:lang w:val="ru-RU"/>
        </w:rPr>
        <w:t>СОШ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по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требованиям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СП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3.1/2.4.3598</w:t>
      </w:r>
      <w:r w:rsidRPr="002F0DC3">
        <w:rPr>
          <w:rFonts w:hAnsi="Times New Roman" w:cs="Times New Roman"/>
          <w:sz w:val="24"/>
          <w:szCs w:val="24"/>
          <w:lang w:val="ru-RU"/>
        </w:rPr>
        <w:t>–</w:t>
      </w:r>
      <w:r w:rsidRPr="002F0DC3">
        <w:rPr>
          <w:rFonts w:hAnsi="Times New Roman" w:cs="Times New Roman"/>
          <w:sz w:val="24"/>
          <w:szCs w:val="24"/>
          <w:lang w:val="ru-RU"/>
        </w:rPr>
        <w:t>20</w:t>
      </w:r>
    </w:p>
    <w:p w:rsidR="00471164" w:rsidRPr="002F0DC3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2F0DC3">
        <w:rPr>
          <w:rFonts w:hAnsi="Times New Roman" w:cs="Times New Roman"/>
          <w:sz w:val="24"/>
          <w:szCs w:val="24"/>
          <w:lang w:val="ru-RU"/>
        </w:rPr>
        <w:t xml:space="preserve">9. </w:t>
      </w:r>
      <w:r w:rsidRPr="002F0DC3">
        <w:rPr>
          <w:rFonts w:hAnsi="Times New Roman" w:cs="Times New Roman"/>
          <w:sz w:val="24"/>
          <w:szCs w:val="24"/>
          <w:lang w:val="ru-RU"/>
        </w:rPr>
        <w:t>Приказ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об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организованном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начале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2021/2022 </w:t>
      </w:r>
      <w:r w:rsidRPr="002F0DC3">
        <w:rPr>
          <w:rFonts w:hAnsi="Times New Roman" w:cs="Times New Roman"/>
          <w:sz w:val="24"/>
          <w:szCs w:val="24"/>
          <w:lang w:val="ru-RU"/>
        </w:rPr>
        <w:t>учебного</w:t>
      </w:r>
      <w:r w:rsidRPr="002F0DC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F0DC3">
        <w:rPr>
          <w:rFonts w:hAnsi="Times New Roman" w:cs="Times New Roman"/>
          <w:sz w:val="24"/>
          <w:szCs w:val="24"/>
          <w:lang w:val="ru-RU"/>
        </w:rPr>
        <w:t>года</w:t>
      </w:r>
      <w:r w:rsidRPr="002F0DC3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Default="00471164" w:rsidP="00471164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71164" w:rsidRDefault="00471164" w:rsidP="00471164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71164" w:rsidRPr="001C608D" w:rsidRDefault="00471164" w:rsidP="00471164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lastRenderedPageBreak/>
        <w:t>Таблица</w:t>
      </w:r>
      <w:r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6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Общая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численность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, 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осваивающих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образовательные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программы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</w:t>
      </w:r>
      <w:r w:rsidRPr="002F0DC3">
        <w:rPr>
          <w:rFonts w:hAnsi="Times New Roman" w:cs="Times New Roman"/>
          <w:b/>
          <w:bCs/>
          <w:sz w:val="24"/>
          <w:szCs w:val="24"/>
          <w:lang w:val="ru-RU"/>
        </w:rPr>
        <w:t xml:space="preserve"> 2021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1C608D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48"/>
        <w:gridCol w:w="2978"/>
      </w:tblGrid>
      <w:tr w:rsidR="00471164" w:rsidRPr="00C31C50" w:rsidTr="00E54AEF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1C608D" w:rsidRDefault="00471164" w:rsidP="00E54AE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608D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92CD6" w:rsidRDefault="00471164" w:rsidP="00E54AE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2CD6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Численность</w:t>
            </w:r>
            <w:r w:rsidRPr="00592CD6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92CD6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конец</w:t>
            </w:r>
            <w:proofErr w:type="gramEnd"/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2021 </w:t>
            </w:r>
            <w:r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г</w:t>
            </w:r>
          </w:p>
        </w:tc>
      </w:tr>
      <w:tr w:rsidR="00471164" w:rsidRPr="001C608D" w:rsidTr="00E54AEF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1C608D" w:rsidRDefault="00471164" w:rsidP="00E54AE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Основная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образовательная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начального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общего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2F0DC3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F0DC3">
              <w:rPr>
                <w:rFonts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471164" w:rsidRPr="001C608D" w:rsidTr="00E54AEF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1C608D" w:rsidRDefault="00471164" w:rsidP="00E54AE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Основная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образовательная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основного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общего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2F0DC3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F0DC3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471164" w:rsidRPr="001C608D" w:rsidTr="00E54AEF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1C608D" w:rsidRDefault="00471164" w:rsidP="00E54AE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Основная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общеобразовательная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среднего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общего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C608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2F0DC3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F0DC3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sz w:val="24"/>
          <w:szCs w:val="24"/>
          <w:lang w:val="ru-RU"/>
        </w:rPr>
        <w:t>в</w:t>
      </w:r>
      <w:r w:rsidRPr="00A531AE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A531AE">
        <w:rPr>
          <w:rFonts w:hAnsi="Times New Roman" w:cs="Times New Roman"/>
          <w:sz w:val="24"/>
          <w:szCs w:val="24"/>
          <w:lang w:val="ru-RU"/>
        </w:rPr>
        <w:t>году</w:t>
      </w:r>
      <w:r w:rsidRPr="00A531A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sz w:val="24"/>
          <w:szCs w:val="24"/>
          <w:lang w:val="ru-RU"/>
        </w:rPr>
        <w:t>в</w:t>
      </w:r>
      <w:r w:rsidRPr="00A531A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sz w:val="24"/>
          <w:szCs w:val="24"/>
          <w:lang w:val="ru-RU"/>
        </w:rPr>
        <w:t>образовательной</w:t>
      </w:r>
      <w:r w:rsidRPr="00A531A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A531A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sz w:val="24"/>
          <w:szCs w:val="24"/>
          <w:lang w:val="ru-RU"/>
        </w:rPr>
        <w:t>получали</w:t>
      </w:r>
      <w:r w:rsidRPr="00A531A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sz w:val="24"/>
          <w:szCs w:val="24"/>
          <w:lang w:val="ru-RU"/>
        </w:rPr>
        <w:t>образование</w:t>
      </w:r>
      <w:r w:rsidRPr="00A531AE">
        <w:rPr>
          <w:rFonts w:hAnsi="Times New Roman" w:cs="Times New Roman"/>
          <w:sz w:val="24"/>
          <w:szCs w:val="24"/>
          <w:lang w:val="ru-RU"/>
        </w:rPr>
        <w:t xml:space="preserve"> 75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</w:t>
      </w:r>
      <w:r w:rsidRPr="00A531AE">
        <w:rPr>
          <w:rFonts w:hAnsi="Times New Roman" w:cs="Times New Roman"/>
          <w:sz w:val="24"/>
          <w:szCs w:val="24"/>
          <w:lang w:val="ru-RU"/>
        </w:rPr>
        <w:t>бучающихся</w:t>
      </w:r>
      <w:proofErr w:type="gramEnd"/>
      <w:r w:rsidRPr="00A531AE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1A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679F">
        <w:rPr>
          <w:rFonts w:hAnsi="Times New Roman" w:cs="Times New Roman"/>
          <w:color w:val="000000"/>
          <w:sz w:val="24"/>
          <w:szCs w:val="24"/>
        </w:rPr>
        <w:t> 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тяжелыми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5.1);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9.1);</w:t>
      </w:r>
    </w:p>
    <w:p w:rsidR="00471164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даптированная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слабовидящих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4.2)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71164" w:rsidRPr="00A2679F" w:rsidRDefault="00471164" w:rsidP="004711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даптированная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задержкой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7.1)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A267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71164" w:rsidRDefault="00471164" w:rsidP="004711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471164" w:rsidRDefault="00471164" w:rsidP="00471164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sz w:val="24"/>
          <w:szCs w:val="24"/>
          <w:lang w:val="ru-RU"/>
        </w:rPr>
        <w:t>в</w:t>
      </w:r>
      <w:r w:rsidRPr="00C8122F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C8122F">
        <w:rPr>
          <w:rFonts w:hAnsi="Times New Roman" w:cs="Times New Roman"/>
          <w:sz w:val="24"/>
          <w:szCs w:val="24"/>
          <w:lang w:val="ru-RU"/>
        </w:rPr>
        <w:t>году</w:t>
      </w:r>
      <w:r w:rsidRPr="00C8122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sz w:val="24"/>
          <w:szCs w:val="24"/>
          <w:lang w:val="ru-RU"/>
        </w:rPr>
        <w:t>работала</w:t>
      </w:r>
      <w:r w:rsidRPr="00C8122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sz w:val="24"/>
          <w:szCs w:val="24"/>
          <w:lang w:val="ru-RU"/>
        </w:rPr>
        <w:t>по</w:t>
      </w:r>
      <w:r w:rsidRPr="00C8122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sz w:val="24"/>
          <w:szCs w:val="24"/>
          <w:lang w:val="ru-RU"/>
        </w:rPr>
        <w:t>ФГОС</w:t>
      </w:r>
      <w:r w:rsidRPr="00C8122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sz w:val="24"/>
          <w:szCs w:val="24"/>
          <w:lang w:val="ru-RU"/>
        </w:rPr>
        <w:t>СОО</w:t>
      </w:r>
      <w:r w:rsidRPr="00C8122F">
        <w:rPr>
          <w:rFonts w:hAnsi="Times New Roman" w:cs="Times New Roman"/>
          <w:sz w:val="24"/>
          <w:szCs w:val="24"/>
          <w:lang w:val="ru-RU"/>
        </w:rPr>
        <w:t>.</w:t>
      </w:r>
      <w:r w:rsidRPr="004A2540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Учащиеся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11-</w:t>
      </w:r>
      <w:r w:rsidRPr="00471164">
        <w:rPr>
          <w:rFonts w:hAnsi="Times New Roman" w:cs="Times New Roman"/>
          <w:sz w:val="24"/>
          <w:szCs w:val="24"/>
          <w:lang w:val="ru-RU"/>
        </w:rPr>
        <w:t>х</w:t>
      </w:r>
      <w:r w:rsidRPr="00471164">
        <w:rPr>
          <w:rFonts w:hAnsi="Times New Roman" w:cs="Times New Roman"/>
          <w:sz w:val="24"/>
          <w:szCs w:val="24"/>
        </w:rPr>
        <w:t> </w:t>
      </w:r>
      <w:r w:rsidRPr="00471164">
        <w:rPr>
          <w:rFonts w:hAnsi="Times New Roman" w:cs="Times New Roman"/>
          <w:sz w:val="24"/>
          <w:szCs w:val="24"/>
          <w:lang w:val="ru-RU"/>
        </w:rPr>
        <w:t>классов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обучались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по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учебному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плану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471164">
        <w:rPr>
          <w:rFonts w:hAnsi="Times New Roman" w:cs="Times New Roman"/>
          <w:sz w:val="24"/>
          <w:szCs w:val="24"/>
          <w:lang w:val="ru-RU"/>
        </w:rPr>
        <w:t>БУП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2004).</w:t>
      </w:r>
    </w:p>
    <w:p w:rsidR="00471164" w:rsidRPr="00C8122F" w:rsidRDefault="00471164" w:rsidP="00471164">
      <w:pPr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C8122F">
        <w:rPr>
          <w:rFonts w:hAnsi="Times New Roman" w:cs="Times New Roman"/>
          <w:b/>
          <w:sz w:val="24"/>
          <w:szCs w:val="24"/>
          <w:lang w:val="ru-RU"/>
        </w:rPr>
        <w:t>Таблица</w:t>
      </w:r>
      <w:r w:rsidRPr="00C8122F">
        <w:rPr>
          <w:rFonts w:hAnsi="Times New Roman" w:cs="Times New Roman"/>
          <w:b/>
          <w:sz w:val="24"/>
          <w:szCs w:val="24"/>
          <w:lang w:val="ru-RU"/>
        </w:rPr>
        <w:t xml:space="preserve"> 7. </w:t>
      </w:r>
      <w:r w:rsidRPr="00C8122F">
        <w:rPr>
          <w:rFonts w:hAnsi="Times New Roman" w:cs="Times New Roman"/>
          <w:b/>
          <w:sz w:val="24"/>
          <w:szCs w:val="24"/>
          <w:lang w:val="ru-RU"/>
        </w:rPr>
        <w:t>Элективные</w:t>
      </w:r>
      <w:r w:rsidRPr="00C8122F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b/>
          <w:sz w:val="24"/>
          <w:szCs w:val="24"/>
          <w:lang w:val="ru-RU"/>
        </w:rPr>
        <w:t>курсы</w:t>
      </w:r>
      <w:r w:rsidRPr="00C8122F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b/>
          <w:sz w:val="24"/>
          <w:szCs w:val="24"/>
          <w:lang w:val="ru-RU"/>
        </w:rPr>
        <w:t>и</w:t>
      </w:r>
      <w:r w:rsidRPr="00C8122F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b/>
          <w:sz w:val="24"/>
          <w:szCs w:val="24"/>
          <w:lang w:val="ru-RU"/>
        </w:rPr>
        <w:t>факультативы</w:t>
      </w:r>
    </w:p>
    <w:tbl>
      <w:tblPr>
        <w:tblStyle w:val="a6"/>
        <w:tblW w:w="0" w:type="auto"/>
        <w:tblLook w:val="04A0"/>
      </w:tblPr>
      <w:tblGrid>
        <w:gridCol w:w="816"/>
        <w:gridCol w:w="4045"/>
        <w:gridCol w:w="3823"/>
      </w:tblGrid>
      <w:tr w:rsidR="00471164" w:rsidRPr="00471164" w:rsidTr="00E54AEF"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часов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элективных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Элективные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курсы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факультативы</w:t>
            </w:r>
          </w:p>
        </w:tc>
      </w:tr>
      <w:tr w:rsidR="00471164" w:rsidRPr="00471164" w:rsidTr="00E54AEF"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Русский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родной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471164" w:rsidRPr="00471164" w:rsidTr="00E54AEF"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Русский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родной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471164" w:rsidRPr="00471164" w:rsidTr="00E54AEF"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Русский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родной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471164" w:rsidRPr="00471164" w:rsidTr="00E54AEF"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Русский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родной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471164" w:rsidRPr="00471164" w:rsidTr="00E54AEF"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Биология</w:t>
            </w:r>
            <w:proofErr w:type="gramStart"/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471164" w:rsidRPr="00471164" w:rsidTr="00E54AEF"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э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proofErr w:type="gramStart"/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русский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язык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  <w:tr w:rsidR="00471164" w:rsidRPr="00471164" w:rsidTr="00E54AEF"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471164" w:rsidRDefault="00471164" w:rsidP="00E54AE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э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proofErr w:type="gramStart"/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русский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язык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</w:tr>
    </w:tbl>
    <w:p w:rsidR="00471164" w:rsidRDefault="00471164" w:rsidP="00471164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71164" w:rsidRPr="004A2540" w:rsidRDefault="00471164" w:rsidP="00471164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471164" w:rsidRPr="00471164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71164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471164">
        <w:rPr>
          <w:rFonts w:hAnsi="Times New Roman" w:cs="Times New Roman"/>
          <w:sz w:val="24"/>
          <w:szCs w:val="24"/>
          <w:lang w:val="ru-RU"/>
        </w:rPr>
        <w:t>–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2022 </w:t>
      </w:r>
      <w:r w:rsidRPr="00471164">
        <w:rPr>
          <w:rFonts w:hAnsi="Times New Roman" w:cs="Times New Roman"/>
          <w:sz w:val="24"/>
          <w:szCs w:val="24"/>
          <w:lang w:val="ru-RU"/>
        </w:rPr>
        <w:t>году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с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учетом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запросов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учащихся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71164">
        <w:rPr>
          <w:rFonts w:hAnsi="Times New Roman" w:cs="Times New Roman"/>
          <w:sz w:val="24"/>
          <w:szCs w:val="24"/>
          <w:lang w:val="ru-RU"/>
        </w:rPr>
        <w:t>на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основании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анкетирования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71164">
        <w:rPr>
          <w:rFonts w:hAnsi="Times New Roman" w:cs="Times New Roman"/>
          <w:sz w:val="24"/>
          <w:szCs w:val="24"/>
          <w:lang w:val="ru-RU"/>
        </w:rPr>
        <w:t>в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целях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сохранения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контингента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учащихся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предложен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учебный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план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универсального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профиля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471164">
        <w:rPr>
          <w:rFonts w:hAnsi="Times New Roman" w:cs="Times New Roman"/>
          <w:sz w:val="24"/>
          <w:szCs w:val="24"/>
          <w:lang w:val="ru-RU"/>
        </w:rPr>
        <w:t>На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углубленном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уровне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предметы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не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изучаются</w:t>
      </w:r>
      <w:r w:rsidRPr="00471164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C8122F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>Обучающиеся</w:t>
      </w: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>с</w:t>
      </w: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>ограниченными</w:t>
      </w: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>возможностями</w:t>
      </w: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C8122F">
        <w:rPr>
          <w:rFonts w:hAnsi="Times New Roman" w:cs="Times New Roman"/>
          <w:b/>
          <w:bCs/>
          <w:sz w:val="24"/>
          <w:szCs w:val="24"/>
          <w:lang w:val="ru-RU"/>
        </w:rPr>
        <w:t>здоровья</w:t>
      </w:r>
    </w:p>
    <w:p w:rsidR="00471164" w:rsidRPr="00EF2EA6" w:rsidRDefault="00471164" w:rsidP="00471164">
      <w:pPr>
        <w:rPr>
          <w:rFonts w:hAnsi="Times New Roman" w:cs="Times New Roman"/>
          <w:sz w:val="24"/>
          <w:szCs w:val="24"/>
        </w:rPr>
      </w:pPr>
      <w:proofErr w:type="spellStart"/>
      <w:r w:rsidRPr="00EF2EA6">
        <w:rPr>
          <w:rFonts w:hAnsi="Times New Roman" w:cs="Times New Roman"/>
          <w:sz w:val="24"/>
          <w:szCs w:val="24"/>
        </w:rPr>
        <w:t>Школа</w:t>
      </w:r>
      <w:proofErr w:type="spellEnd"/>
      <w:r w:rsidRPr="00EF2EA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F2EA6">
        <w:rPr>
          <w:rFonts w:hAnsi="Times New Roman" w:cs="Times New Roman"/>
          <w:sz w:val="24"/>
          <w:szCs w:val="24"/>
        </w:rPr>
        <w:t>реализует</w:t>
      </w:r>
      <w:proofErr w:type="spellEnd"/>
      <w:r w:rsidRPr="00EF2EA6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EF2EA6">
        <w:rPr>
          <w:rFonts w:hAnsi="Times New Roman" w:cs="Times New Roman"/>
          <w:sz w:val="24"/>
          <w:szCs w:val="24"/>
        </w:rPr>
        <w:t>следующие</w:t>
      </w:r>
      <w:proofErr w:type="spellEnd"/>
      <w:r w:rsidRPr="00EF2EA6">
        <w:rPr>
          <w:rFonts w:hAnsi="Times New Roman" w:cs="Times New Roman"/>
          <w:sz w:val="24"/>
          <w:szCs w:val="24"/>
        </w:rPr>
        <w:t xml:space="preserve"> </w:t>
      </w:r>
      <w:r w:rsidRPr="00EF2EA6">
        <w:rPr>
          <w:rFonts w:hAnsi="Times New Roman" w:cs="Times New Roman"/>
          <w:sz w:val="24"/>
          <w:szCs w:val="24"/>
        </w:rPr>
        <w:t>АООП</w:t>
      </w:r>
      <w:r w:rsidRPr="00EF2EA6">
        <w:rPr>
          <w:rFonts w:hAnsi="Times New Roman" w:cs="Times New Roman"/>
          <w:sz w:val="24"/>
          <w:szCs w:val="24"/>
        </w:rPr>
        <w:t>:</w:t>
      </w:r>
    </w:p>
    <w:p w:rsidR="00471164" w:rsidRPr="00EF2EA6" w:rsidRDefault="00471164" w:rsidP="00471164">
      <w:pPr>
        <w:pStyle w:val="a3"/>
        <w:numPr>
          <w:ilvl w:val="2"/>
          <w:numId w:val="4"/>
        </w:numPr>
        <w:ind w:left="0" w:right="180" w:firstLine="0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Адаптированная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основная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общеобразовательная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программа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начального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тяжелыми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нарушениями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речи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EF2EA6">
        <w:rPr>
          <w:rFonts w:hAnsi="Times New Roman" w:cs="Times New Roman"/>
          <w:sz w:val="24"/>
          <w:szCs w:val="24"/>
          <w:lang w:val="ru-RU"/>
        </w:rPr>
        <w:t>вариант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5.1).</w:t>
      </w:r>
    </w:p>
    <w:p w:rsidR="00471164" w:rsidRPr="00EF2EA6" w:rsidRDefault="00471164" w:rsidP="00471164">
      <w:pPr>
        <w:pStyle w:val="a3"/>
        <w:numPr>
          <w:ilvl w:val="2"/>
          <w:numId w:val="4"/>
        </w:numPr>
        <w:ind w:left="0" w:right="180" w:firstLine="0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Адаптированная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основная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общеобразовательная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программа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основного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умственной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отсталостью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EF2EA6">
        <w:rPr>
          <w:rFonts w:hAnsi="Times New Roman" w:cs="Times New Roman"/>
          <w:sz w:val="24"/>
          <w:szCs w:val="24"/>
          <w:lang w:val="ru-RU"/>
        </w:rPr>
        <w:t>вариант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9.1).</w:t>
      </w:r>
    </w:p>
    <w:p w:rsidR="00471164" w:rsidRPr="00EF2EA6" w:rsidRDefault="00471164" w:rsidP="00471164">
      <w:pPr>
        <w:pStyle w:val="a3"/>
        <w:numPr>
          <w:ilvl w:val="2"/>
          <w:numId w:val="9"/>
        </w:numPr>
        <w:ind w:left="0" w:right="180" w:firstLine="0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F2EA6">
        <w:rPr>
          <w:rFonts w:hAnsi="Times New Roman" w:cs="Times New Roman"/>
          <w:sz w:val="24"/>
          <w:szCs w:val="24"/>
          <w:lang w:val="ru-RU"/>
        </w:rPr>
        <w:t>Адаптированная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основная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общеобразовательная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программа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основного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для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слабовидящих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EF2EA6">
        <w:rPr>
          <w:rFonts w:hAnsi="Times New Roman" w:cs="Times New Roman"/>
          <w:sz w:val="24"/>
          <w:szCs w:val="24"/>
          <w:lang w:val="ru-RU"/>
        </w:rPr>
        <w:t>вариант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4.2).</w:t>
      </w:r>
      <w:proofErr w:type="gramEnd"/>
    </w:p>
    <w:p w:rsidR="00471164" w:rsidRPr="00EF2EA6" w:rsidRDefault="00471164" w:rsidP="00471164">
      <w:pPr>
        <w:pStyle w:val="a3"/>
        <w:numPr>
          <w:ilvl w:val="2"/>
          <w:numId w:val="9"/>
        </w:numPr>
        <w:ind w:left="0" w:right="180" w:firstLine="0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Адаптированная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основная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общеобразовательная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программа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основного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задержкой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психического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развития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EF2EA6">
        <w:rPr>
          <w:rFonts w:hAnsi="Times New Roman" w:cs="Times New Roman"/>
          <w:sz w:val="24"/>
          <w:szCs w:val="24"/>
          <w:lang w:val="ru-RU"/>
        </w:rPr>
        <w:t>вариант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7.1) </w:t>
      </w:r>
    </w:p>
    <w:p w:rsidR="00471164" w:rsidRPr="00EF2EA6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Категории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F2EA6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ограниченными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возможностями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здоровья</w:t>
      </w:r>
      <w:r w:rsidRPr="00EF2EA6">
        <w:rPr>
          <w:rFonts w:hAnsi="Times New Roman" w:cs="Times New Roman"/>
          <w:sz w:val="24"/>
          <w:szCs w:val="24"/>
          <w:lang w:val="ru-RU"/>
        </w:rPr>
        <w:t>:</w:t>
      </w:r>
    </w:p>
    <w:p w:rsidR="00471164" w:rsidRPr="00EF2EA6" w:rsidRDefault="00471164" w:rsidP="00471164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тяжелыми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нарушениями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речи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–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1 (1, 3%); </w:t>
      </w:r>
    </w:p>
    <w:p w:rsidR="00471164" w:rsidRPr="00EF2EA6" w:rsidRDefault="00471164" w:rsidP="00471164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умственной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отсталостью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–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2 (2,7 %) </w:t>
      </w:r>
    </w:p>
    <w:p w:rsidR="00471164" w:rsidRPr="00EF2EA6" w:rsidRDefault="00471164" w:rsidP="00471164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слабовидящий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–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1 (1,3%) </w:t>
      </w:r>
    </w:p>
    <w:p w:rsidR="00471164" w:rsidRPr="00EF2EA6" w:rsidRDefault="00471164" w:rsidP="00471164">
      <w:pPr>
        <w:pStyle w:val="a3"/>
        <w:numPr>
          <w:ilvl w:val="0"/>
          <w:numId w:val="4"/>
        </w:numPr>
        <w:ind w:right="180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задержкой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психического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развития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–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1 (1,3%)</w:t>
      </w:r>
    </w:p>
    <w:p w:rsidR="00471164" w:rsidRPr="00EF2EA6" w:rsidRDefault="00471164" w:rsidP="00471164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В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Школе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созданы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специальные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условия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для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получения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обучающимися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ОВЗ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F2EA6">
        <w:rPr>
          <w:rFonts w:hAnsi="Times New Roman" w:cs="Times New Roman"/>
          <w:sz w:val="24"/>
          <w:szCs w:val="24"/>
          <w:lang w:val="ru-RU"/>
        </w:rPr>
        <w:t>Дети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ОВЗ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обучаются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в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общеобразовательных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классах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F2EA6">
        <w:rPr>
          <w:rFonts w:hAnsi="Times New Roman" w:cs="Times New Roman"/>
          <w:sz w:val="24"/>
          <w:szCs w:val="24"/>
          <w:lang w:val="ru-RU"/>
        </w:rPr>
        <w:t>совместно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F2EA6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без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ограниченных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возможностей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здоровья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F2EA6">
        <w:rPr>
          <w:rFonts w:hAnsi="Times New Roman" w:cs="Times New Roman"/>
          <w:sz w:val="24"/>
          <w:szCs w:val="24"/>
          <w:lang w:val="ru-RU"/>
        </w:rPr>
        <w:t>по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индивидуальным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адаптированным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основных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образовательным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программам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F2EA6">
        <w:rPr>
          <w:rFonts w:hAnsi="Times New Roman" w:cs="Times New Roman"/>
          <w:sz w:val="24"/>
          <w:szCs w:val="24"/>
          <w:lang w:val="ru-RU"/>
        </w:rPr>
        <w:t>в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зависимости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от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варианта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обучения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2EA6">
        <w:rPr>
          <w:rFonts w:hAnsi="Times New Roman" w:cs="Times New Roman"/>
          <w:sz w:val="24"/>
          <w:szCs w:val="24"/>
          <w:lang w:val="ru-RU"/>
        </w:rPr>
        <w:t>СанПиН</w:t>
      </w:r>
      <w:proofErr w:type="spellEnd"/>
      <w:r w:rsidRPr="00EF2EA6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EF2EA6" w:rsidRDefault="00471164" w:rsidP="00471164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Весной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осенью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EF2EA6">
        <w:rPr>
          <w:rFonts w:hAnsi="Times New Roman" w:cs="Times New Roman"/>
          <w:sz w:val="24"/>
          <w:szCs w:val="24"/>
          <w:lang w:val="ru-RU"/>
        </w:rPr>
        <w:t>года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педагогами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классными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руководителями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была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проведена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работа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адаптации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учеников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ОВЗ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в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период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дистанционного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обучения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EF2EA6">
        <w:rPr>
          <w:rFonts w:hAnsi="Times New Roman" w:cs="Times New Roman"/>
          <w:sz w:val="24"/>
          <w:szCs w:val="24"/>
          <w:lang w:val="ru-RU"/>
        </w:rPr>
        <w:t>организована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работа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с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родителями</w:t>
      </w:r>
      <w:r w:rsidRPr="00EF2EA6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EF2EA6" w:rsidRDefault="00471164" w:rsidP="00471164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EF2EA6">
        <w:rPr>
          <w:rFonts w:hAnsi="Times New Roman" w:cs="Times New Roman"/>
          <w:sz w:val="24"/>
          <w:szCs w:val="24"/>
          <w:lang w:val="ru-RU"/>
        </w:rPr>
        <w:t>На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начало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2021/22 </w:t>
      </w:r>
      <w:r w:rsidRPr="00EF2EA6">
        <w:rPr>
          <w:rFonts w:hAnsi="Times New Roman" w:cs="Times New Roman"/>
          <w:sz w:val="24"/>
          <w:szCs w:val="24"/>
          <w:lang w:val="ru-RU"/>
        </w:rPr>
        <w:t>учебного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года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в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Школе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обучаются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6 </w:t>
      </w:r>
      <w:r w:rsidRPr="00EF2EA6">
        <w:rPr>
          <w:rFonts w:hAnsi="Times New Roman" w:cs="Times New Roman"/>
          <w:sz w:val="24"/>
          <w:szCs w:val="24"/>
          <w:lang w:val="ru-RU"/>
        </w:rPr>
        <w:t>детей</w:t>
      </w:r>
      <w:r w:rsidRPr="00EF2EA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sz w:val="24"/>
          <w:szCs w:val="24"/>
          <w:lang w:val="ru-RU"/>
        </w:rPr>
        <w:t>ОВЗ</w:t>
      </w:r>
      <w:r w:rsidRPr="00EF2EA6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EF2EA6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EF2EA6">
        <w:rPr>
          <w:rFonts w:hAnsi="Times New Roman" w:cs="Times New Roman"/>
          <w:b/>
          <w:bCs/>
          <w:sz w:val="24"/>
          <w:szCs w:val="24"/>
        </w:rPr>
        <w:t>III</w:t>
      </w:r>
      <w:r w:rsidRPr="00EF2EA6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ВОСПИТАТЕЛЬНАЯ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РАБОТА</w:t>
      </w:r>
    </w:p>
    <w:p w:rsidR="00471164" w:rsidRPr="00EF2EA6" w:rsidRDefault="00471164" w:rsidP="00471164">
      <w:pPr>
        <w:rPr>
          <w:rFonts w:hAnsi="Times New Roman" w:cs="Times New Roman"/>
          <w:b/>
          <w:i/>
          <w:sz w:val="24"/>
          <w:szCs w:val="24"/>
          <w:lang w:val="ru-RU"/>
        </w:rPr>
      </w:pPr>
      <w:r w:rsidRPr="00EF2EA6">
        <w:rPr>
          <w:rFonts w:hAnsi="Times New Roman" w:cs="Times New Roman"/>
          <w:b/>
          <w:i/>
          <w:sz w:val="24"/>
          <w:szCs w:val="24"/>
          <w:lang w:val="ru-RU"/>
        </w:rPr>
        <w:t>Начальное</w:t>
      </w:r>
      <w:r w:rsidRPr="00EF2EA6">
        <w:rPr>
          <w:rFonts w:hAnsi="Times New Roman" w:cs="Times New Roman"/>
          <w:b/>
          <w:i/>
          <w:sz w:val="24"/>
          <w:szCs w:val="24"/>
          <w:lang w:val="ru-RU"/>
        </w:rPr>
        <w:t xml:space="preserve">, </w:t>
      </w:r>
      <w:r w:rsidRPr="00EF2EA6">
        <w:rPr>
          <w:rFonts w:hAnsi="Times New Roman" w:cs="Times New Roman"/>
          <w:b/>
          <w:i/>
          <w:sz w:val="24"/>
          <w:szCs w:val="24"/>
          <w:lang w:val="ru-RU"/>
        </w:rPr>
        <w:t>основное</w:t>
      </w:r>
      <w:r w:rsidRPr="00EF2EA6">
        <w:rPr>
          <w:rFonts w:hAnsi="Times New Roman" w:cs="Times New Roman"/>
          <w:b/>
          <w:i/>
          <w:sz w:val="24"/>
          <w:szCs w:val="24"/>
          <w:lang w:val="ru-RU"/>
        </w:rPr>
        <w:t xml:space="preserve">, </w:t>
      </w:r>
      <w:r w:rsidRPr="00EF2EA6">
        <w:rPr>
          <w:rFonts w:hAnsi="Times New Roman" w:cs="Times New Roman"/>
          <w:b/>
          <w:i/>
          <w:sz w:val="24"/>
          <w:szCs w:val="24"/>
          <w:lang w:val="ru-RU"/>
        </w:rPr>
        <w:t>среднее</w:t>
      </w:r>
      <w:r w:rsidRPr="00EF2EA6">
        <w:rPr>
          <w:rFonts w:hAnsi="Times New Roman" w:cs="Times New Roman"/>
          <w:b/>
          <w:i/>
          <w:sz w:val="24"/>
          <w:szCs w:val="24"/>
          <w:lang w:val="ru-RU"/>
        </w:rPr>
        <w:t xml:space="preserve"> </w:t>
      </w:r>
      <w:r w:rsidRPr="00EF2EA6">
        <w:rPr>
          <w:rFonts w:hAnsi="Times New Roman" w:cs="Times New Roman"/>
          <w:b/>
          <w:i/>
          <w:sz w:val="24"/>
          <w:szCs w:val="24"/>
          <w:lang w:val="ru-RU"/>
        </w:rPr>
        <w:t>образование</w:t>
      </w:r>
    </w:p>
    <w:p w:rsidR="00471164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6A4CC6">
        <w:rPr>
          <w:rFonts w:hAnsi="Times New Roman" w:cs="Times New Roman"/>
          <w:sz w:val="24"/>
          <w:szCs w:val="24"/>
          <w:lang w:val="ru-RU"/>
        </w:rPr>
        <w:t>Воспитательная</w:t>
      </w:r>
      <w:r w:rsidRPr="006A4CC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sz w:val="24"/>
          <w:szCs w:val="24"/>
          <w:lang w:val="ru-RU"/>
        </w:rPr>
        <w:t>работа</w:t>
      </w:r>
      <w:r w:rsidRPr="006A4CC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sz w:val="24"/>
          <w:szCs w:val="24"/>
          <w:lang w:val="ru-RU"/>
        </w:rPr>
        <w:t>в</w:t>
      </w:r>
      <w:r w:rsidRPr="006A4CC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sz w:val="24"/>
          <w:szCs w:val="24"/>
          <w:lang w:val="ru-RU"/>
        </w:rPr>
        <w:t>Школе</w:t>
      </w:r>
      <w:r w:rsidRPr="006A4CC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6A4CC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sz w:val="24"/>
          <w:szCs w:val="24"/>
          <w:lang w:val="ru-RU"/>
        </w:rPr>
        <w:t>по</w:t>
      </w:r>
      <w:r w:rsidRPr="006A4CC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sz w:val="24"/>
          <w:szCs w:val="24"/>
          <w:lang w:val="ru-RU"/>
        </w:rPr>
        <w:t>следующим</w:t>
      </w:r>
      <w:r w:rsidRPr="006A4CC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sz w:val="24"/>
          <w:szCs w:val="24"/>
          <w:lang w:val="ru-RU"/>
        </w:rPr>
        <w:t>направлениям</w:t>
      </w:r>
      <w:r w:rsidRPr="006A4CC6">
        <w:rPr>
          <w:rFonts w:hAnsi="Times New Roman" w:cs="Times New Roman"/>
          <w:sz w:val="24"/>
          <w:szCs w:val="24"/>
          <w:lang w:val="ru-RU"/>
        </w:rPr>
        <w:t>: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гражданско-патриотическому, 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>нравственное и духовное воспитание,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воспитание положительного отношения к труду и творчеству, 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интеллектуальное воспитание, 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proofErr w:type="spellStart"/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>здоровьесберегающее</w:t>
      </w:r>
      <w:proofErr w:type="spellEnd"/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воспитание, 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proofErr w:type="spellStart"/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>социокультурное</w:t>
      </w:r>
      <w:proofErr w:type="spellEnd"/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>медиакультурное</w:t>
      </w:r>
      <w:proofErr w:type="spellEnd"/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воспитание, 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proofErr w:type="spellStart"/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>культуротворческое</w:t>
      </w:r>
      <w:proofErr w:type="spellEnd"/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эстетическое воспитание,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правовое воспитание и культура безопасности,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воспитание семейных ценностей, 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коммуникативной культуры, 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bCs/>
          <w:sz w:val="24"/>
          <w:szCs w:val="24"/>
          <w:lang w:val="ru-RU"/>
        </w:rPr>
        <w:t>экологическое воспитание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самоуправление,</w:t>
      </w:r>
    </w:p>
    <w:p w:rsidR="00471164" w:rsidRPr="00641AE5" w:rsidRDefault="00471164" w:rsidP="00471164">
      <w:pPr>
        <w:pStyle w:val="a3"/>
        <w:numPr>
          <w:ilvl w:val="0"/>
          <w:numId w:val="29"/>
        </w:numPr>
        <w:rPr>
          <w:rFonts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РДШ.</w:t>
      </w:r>
    </w:p>
    <w:p w:rsidR="00471164" w:rsidRPr="006A4CC6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6A4CC6">
        <w:rPr>
          <w:rFonts w:hAnsi="Times New Roman" w:cs="Times New Roman"/>
          <w:b/>
          <w:sz w:val="24"/>
          <w:szCs w:val="24"/>
          <w:lang w:val="ru-RU"/>
        </w:rPr>
        <w:t>Таблица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8.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Характеристика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семей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по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составу</w:t>
      </w:r>
    </w:p>
    <w:tbl>
      <w:tblPr>
        <w:tblStyle w:val="a6"/>
        <w:tblW w:w="0" w:type="auto"/>
        <w:tblLook w:val="04A0"/>
      </w:tblPr>
      <w:tblGrid>
        <w:gridCol w:w="2032"/>
        <w:gridCol w:w="1749"/>
        <w:gridCol w:w="1733"/>
        <w:gridCol w:w="3729"/>
      </w:tblGrid>
      <w:tr w:rsidR="00471164" w:rsidRPr="00C31C50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</w:tcPr>
          <w:p w:rsidR="00471164" w:rsidRPr="00CA2A1D" w:rsidRDefault="00471164" w:rsidP="00E54AEF">
            <w:pPr>
              <w:pStyle w:val="a3"/>
              <w:ind w:left="0"/>
              <w:rPr>
                <w:lang w:val="ru-RU"/>
              </w:rPr>
            </w:pPr>
            <w:r w:rsidRPr="00B96707">
              <w:t>3</w:t>
            </w:r>
            <w:r>
              <w:rPr>
                <w:lang w:val="ru-RU"/>
              </w:rPr>
              <w:t>7</w:t>
            </w:r>
          </w:p>
        </w:tc>
        <w:tc>
          <w:tcPr>
            <w:tcW w:w="0" w:type="auto"/>
          </w:tcPr>
          <w:p w:rsidR="00471164" w:rsidRPr="00CA2A1D" w:rsidRDefault="00471164" w:rsidP="00E54A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матерью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>13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>23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отцом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опекунство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>50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>73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:rsidR="00471164" w:rsidRPr="006A4CC6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6A4CC6">
        <w:rPr>
          <w:rFonts w:hAnsi="Times New Roman" w:cs="Times New Roman"/>
          <w:b/>
          <w:sz w:val="24"/>
          <w:szCs w:val="24"/>
          <w:lang w:val="ru-RU"/>
        </w:rPr>
        <w:t>Таблица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9.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Характеристика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семей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по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количеству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детей</w:t>
      </w:r>
    </w:p>
    <w:tbl>
      <w:tblPr>
        <w:tblStyle w:val="a6"/>
        <w:tblW w:w="0" w:type="auto"/>
        <w:tblLook w:val="04A0"/>
      </w:tblPr>
      <w:tblGrid>
        <w:gridCol w:w="2530"/>
        <w:gridCol w:w="1928"/>
        <w:gridCol w:w="4785"/>
      </w:tblGrid>
      <w:tr w:rsidR="00471164" w:rsidRPr="00C31C50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B96707" w:rsidRDefault="00471164" w:rsidP="00E54AEF">
            <w:pPr>
              <w:pStyle w:val="a3"/>
              <w:ind w:left="0"/>
            </w:pPr>
            <w:r w:rsidRPr="00B96707">
              <w:t xml:space="preserve">22                                            </w:t>
            </w:r>
          </w:p>
        </w:tc>
        <w:tc>
          <w:tcPr>
            <w:tcW w:w="0" w:type="auto"/>
          </w:tcPr>
          <w:p w:rsidR="00471164" w:rsidRPr="00BA24C6" w:rsidRDefault="00471164" w:rsidP="00E54AEF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CA2A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:rsidR="00471164" w:rsidRPr="006A4CC6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6A4CC6">
        <w:rPr>
          <w:rFonts w:hAnsi="Times New Roman" w:cs="Times New Roman"/>
          <w:b/>
          <w:sz w:val="24"/>
          <w:szCs w:val="24"/>
          <w:lang w:val="ru-RU"/>
        </w:rPr>
        <w:t>Таблица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10.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Социальный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статус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6A4CC6">
        <w:rPr>
          <w:rFonts w:hAnsi="Times New Roman" w:cs="Times New Roman"/>
          <w:b/>
          <w:sz w:val="24"/>
          <w:szCs w:val="24"/>
          <w:lang w:val="ru-RU"/>
        </w:rPr>
        <w:t>семей</w:t>
      </w:r>
    </w:p>
    <w:tbl>
      <w:tblPr>
        <w:tblStyle w:val="a6"/>
        <w:tblW w:w="0" w:type="auto"/>
        <w:tblLook w:val="04A0"/>
      </w:tblPr>
      <w:tblGrid>
        <w:gridCol w:w="5411"/>
        <w:gridCol w:w="908"/>
        <w:gridCol w:w="908"/>
        <w:gridCol w:w="908"/>
        <w:gridCol w:w="1108"/>
      </w:tblGrid>
      <w:tr w:rsidR="00471164" w:rsidRPr="0010165F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Учебный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2020-2021,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01.09</w:t>
            </w:r>
          </w:p>
        </w:tc>
      </w:tr>
      <w:tr w:rsidR="00471164" w:rsidRPr="0010165F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Общая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численность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:rsidR="00471164" w:rsidRPr="00641AE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41AE5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воспитывающихся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малообеспеченных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семьях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доходы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душу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населения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семье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ниже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прожиточного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минимума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Доля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воспитывающихся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малообеспеченных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семьях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общего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числа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41%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44%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46,5%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воспитывающихся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неполных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семьях</w:t>
            </w:r>
            <w:proofErr w:type="gramEnd"/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Доля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воспитывающихся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неполных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семьях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общего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числа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34,9%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28,5%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29%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31,5%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воспитывающихся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многодетных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семьях</w:t>
            </w:r>
            <w:proofErr w:type="gramEnd"/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Доля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воспитывающихся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многодетных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семьях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общего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числа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26,9%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28,5%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33,8%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30%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слабо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владеющих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русским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языком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воспитывающихся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семьях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мигрантов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переселенцев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Доля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слабо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владеющих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русским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языком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воспитывающихся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семьях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мигрантов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переселенцев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),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общего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числа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RPr="0010165F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Количество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неполных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опекаемых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учащихся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из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них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дети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сироты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учащихся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ограниченными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471164" w:rsidRPr="0010165F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10165F">
        <w:rPr>
          <w:rFonts w:hAnsi="Times New Roman" w:cs="Times New Roman"/>
          <w:b/>
          <w:sz w:val="24"/>
          <w:szCs w:val="24"/>
          <w:lang w:val="ru-RU"/>
        </w:rPr>
        <w:t>Таблица</w:t>
      </w:r>
      <w:r w:rsidRPr="0010165F">
        <w:rPr>
          <w:rFonts w:hAnsi="Times New Roman" w:cs="Times New Roman"/>
          <w:b/>
          <w:sz w:val="24"/>
          <w:szCs w:val="24"/>
          <w:lang w:val="ru-RU"/>
        </w:rPr>
        <w:t xml:space="preserve"> 11. </w:t>
      </w:r>
      <w:r w:rsidRPr="0010165F">
        <w:rPr>
          <w:rFonts w:hAnsi="Times New Roman" w:cs="Times New Roman"/>
          <w:b/>
          <w:sz w:val="24"/>
          <w:szCs w:val="24"/>
          <w:lang w:val="ru-RU"/>
        </w:rPr>
        <w:t>Социальное</w:t>
      </w:r>
      <w:r w:rsidRPr="0010165F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10165F">
        <w:rPr>
          <w:rFonts w:hAnsi="Times New Roman" w:cs="Times New Roman"/>
          <w:b/>
          <w:sz w:val="24"/>
          <w:szCs w:val="24"/>
          <w:lang w:val="ru-RU"/>
        </w:rPr>
        <w:t>благополучие</w:t>
      </w:r>
      <w:r w:rsidRPr="0010165F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10165F">
        <w:rPr>
          <w:rFonts w:hAnsi="Times New Roman" w:cs="Times New Roman"/>
          <w:b/>
          <w:sz w:val="24"/>
          <w:szCs w:val="24"/>
          <w:lang w:val="ru-RU"/>
        </w:rPr>
        <w:t>образовательной</w:t>
      </w:r>
      <w:r w:rsidRPr="0010165F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10165F">
        <w:rPr>
          <w:rFonts w:hAnsi="Times New Roman" w:cs="Times New Roman"/>
          <w:b/>
          <w:sz w:val="24"/>
          <w:szCs w:val="24"/>
          <w:lang w:val="ru-RU"/>
        </w:rPr>
        <w:t>среды</w:t>
      </w:r>
    </w:p>
    <w:tbl>
      <w:tblPr>
        <w:tblStyle w:val="a6"/>
        <w:tblW w:w="0" w:type="auto"/>
        <w:tblLook w:val="04A0"/>
      </w:tblPr>
      <w:tblGrid>
        <w:gridCol w:w="5264"/>
        <w:gridCol w:w="994"/>
        <w:gridCol w:w="995"/>
        <w:gridCol w:w="995"/>
        <w:gridCol w:w="995"/>
      </w:tblGrid>
      <w:tr w:rsidR="00471164" w:rsidRPr="0010165F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0165F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чебный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2020-2021</w:t>
            </w:r>
          </w:p>
        </w:tc>
      </w:tr>
      <w:tr w:rsidR="00471164" w:rsidRPr="0010165F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:rsidR="00471164" w:rsidRPr="00641AE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41AE5">
              <w:rPr>
                <w:rFonts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состоящих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различного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вида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Доля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состоящих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различного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вида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учета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общего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числа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4,7%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4,2%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2,9%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6,8%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семей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состоящих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учете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БД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7C7">
              <w:rPr>
                <w:rFonts w:hAnsi="Times New Roman" w:cs="Times New Roman"/>
                <w:sz w:val="24"/>
                <w:szCs w:val="24"/>
                <w:lang w:val="ru-RU"/>
              </w:rPr>
              <w:t>«ГОВ»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10165F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BE166E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>семей</w:t>
            </w: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>состоящих</w:t>
            </w: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166E">
              <w:rPr>
                <w:rFonts w:hAnsi="Times New Roman" w:cs="Times New Roman"/>
                <w:sz w:val="24"/>
                <w:szCs w:val="24"/>
                <w:lang w:val="ru-RU"/>
              </w:rPr>
              <w:t>учете</w:t>
            </w:r>
          </w:p>
        </w:tc>
        <w:tc>
          <w:tcPr>
            <w:tcW w:w="0" w:type="auto"/>
          </w:tcPr>
          <w:p w:rsidR="00471164" w:rsidRPr="00BE166E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Pr="00BE166E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Pr="00BE166E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BE166E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471164" w:rsidRPr="00BE166E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Во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втором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полугодии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2020/21 </w:t>
      </w:r>
      <w:r w:rsidRPr="00BE166E">
        <w:rPr>
          <w:rFonts w:hAnsi="Times New Roman" w:cs="Times New Roman"/>
          <w:sz w:val="24"/>
          <w:szCs w:val="24"/>
          <w:lang w:val="ru-RU"/>
        </w:rPr>
        <w:t>учебного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года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классными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руководителями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использовались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различные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формы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работы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с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обучающимися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и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их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родителями</w:t>
      </w:r>
      <w:r w:rsidRPr="00BE166E">
        <w:rPr>
          <w:rFonts w:hAnsi="Times New Roman" w:cs="Times New Roman"/>
          <w:sz w:val="24"/>
          <w:szCs w:val="24"/>
          <w:lang w:val="ru-RU"/>
        </w:rPr>
        <w:t>:</w:t>
      </w:r>
    </w:p>
    <w:p w:rsidR="00471164" w:rsidRPr="00BE166E" w:rsidRDefault="00471164" w:rsidP="004711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тематические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классные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часы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BE166E">
        <w:rPr>
          <w:rFonts w:hAnsi="Times New Roman" w:cs="Times New Roman"/>
          <w:sz w:val="24"/>
          <w:szCs w:val="24"/>
          <w:lang w:val="ru-RU"/>
        </w:rPr>
        <w:t>очно</w:t>
      </w:r>
      <w:proofErr w:type="spellEnd"/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и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дистанционно</w:t>
      </w:r>
      <w:r w:rsidRPr="00BE166E">
        <w:rPr>
          <w:rFonts w:hAnsi="Times New Roman" w:cs="Times New Roman"/>
          <w:sz w:val="24"/>
          <w:szCs w:val="24"/>
          <w:lang w:val="ru-RU"/>
        </w:rPr>
        <w:t>);</w:t>
      </w:r>
    </w:p>
    <w:p w:rsidR="00471164" w:rsidRPr="00BE166E" w:rsidRDefault="00471164" w:rsidP="004711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участие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акциях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166E">
        <w:rPr>
          <w:rFonts w:hAnsi="Times New Roman" w:cs="Times New Roman"/>
          <w:sz w:val="24"/>
          <w:szCs w:val="24"/>
          <w:lang w:val="ru-RU"/>
        </w:rPr>
        <w:t>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творческих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конкурсах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BE166E">
        <w:rPr>
          <w:rFonts w:hAnsi="Times New Roman" w:cs="Times New Roman"/>
          <w:sz w:val="24"/>
          <w:szCs w:val="24"/>
          <w:lang w:val="ru-RU"/>
        </w:rPr>
        <w:t>рисунков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166E">
        <w:rPr>
          <w:rFonts w:hAnsi="Times New Roman" w:cs="Times New Roman"/>
          <w:sz w:val="24"/>
          <w:szCs w:val="24"/>
          <w:lang w:val="ru-RU"/>
        </w:rPr>
        <w:t>фотоконкурсах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166E">
        <w:rPr>
          <w:rFonts w:hAnsi="Times New Roman" w:cs="Times New Roman"/>
          <w:sz w:val="24"/>
          <w:szCs w:val="24"/>
          <w:lang w:val="ru-RU"/>
        </w:rPr>
        <w:t>конкурсах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чтецов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166E">
        <w:rPr>
          <w:rFonts w:hAnsi="Times New Roman" w:cs="Times New Roman"/>
          <w:sz w:val="24"/>
          <w:szCs w:val="24"/>
          <w:lang w:val="ru-RU"/>
        </w:rPr>
        <w:t>конкурсах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видеороликов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166E">
        <w:rPr>
          <w:rFonts w:hAnsi="Times New Roman" w:cs="Times New Roman"/>
          <w:sz w:val="24"/>
          <w:szCs w:val="24"/>
          <w:lang w:val="ru-RU"/>
        </w:rPr>
        <w:t>социальной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рекламы</w:t>
      </w:r>
      <w:r w:rsidRPr="00BE166E">
        <w:rPr>
          <w:rFonts w:hAnsi="Times New Roman" w:cs="Times New Roman"/>
          <w:sz w:val="24"/>
          <w:szCs w:val="24"/>
          <w:lang w:val="ru-RU"/>
        </w:rPr>
        <w:t>;</w:t>
      </w:r>
    </w:p>
    <w:p w:rsidR="00471164" w:rsidRPr="00BE166E" w:rsidRDefault="00471164" w:rsidP="004711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участие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интеллектуальных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конкурсах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166E">
        <w:rPr>
          <w:rFonts w:hAnsi="Times New Roman" w:cs="Times New Roman"/>
          <w:sz w:val="24"/>
          <w:szCs w:val="24"/>
          <w:lang w:val="ru-RU"/>
        </w:rPr>
        <w:t>олимпиадах</w:t>
      </w:r>
      <w:r w:rsidRPr="00BE166E">
        <w:rPr>
          <w:rFonts w:hAnsi="Times New Roman" w:cs="Times New Roman"/>
          <w:sz w:val="24"/>
          <w:szCs w:val="24"/>
          <w:lang w:val="ru-RU"/>
        </w:rPr>
        <w:t>;</w:t>
      </w:r>
    </w:p>
    <w:p w:rsidR="00471164" w:rsidRPr="00BE166E" w:rsidRDefault="00471164" w:rsidP="004711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индивидуальные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беседы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с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учащимися</w:t>
      </w:r>
      <w:r w:rsidRPr="00BE166E">
        <w:rPr>
          <w:rFonts w:hAnsi="Times New Roman" w:cs="Times New Roman"/>
          <w:sz w:val="24"/>
          <w:szCs w:val="24"/>
          <w:lang w:val="ru-RU"/>
        </w:rPr>
        <w:t>;</w:t>
      </w:r>
    </w:p>
    <w:p w:rsidR="00471164" w:rsidRPr="00BE166E" w:rsidRDefault="00471164" w:rsidP="004711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индивидуальные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беседы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с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родителями</w:t>
      </w:r>
      <w:r w:rsidRPr="00BE166E">
        <w:rPr>
          <w:rFonts w:hAnsi="Times New Roman" w:cs="Times New Roman"/>
          <w:sz w:val="24"/>
          <w:szCs w:val="24"/>
          <w:lang w:val="ru-RU"/>
        </w:rPr>
        <w:t>;</w:t>
      </w:r>
    </w:p>
    <w:p w:rsidR="00471164" w:rsidRPr="00BE166E" w:rsidRDefault="00471164" w:rsidP="004711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родительские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собрания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166E">
        <w:rPr>
          <w:rFonts w:hAnsi="Times New Roman" w:cs="Times New Roman"/>
          <w:sz w:val="24"/>
          <w:szCs w:val="24"/>
          <w:lang w:val="ru-RU"/>
        </w:rPr>
        <w:t>дистанционно</w:t>
      </w:r>
      <w:r w:rsidRPr="00BE166E">
        <w:rPr>
          <w:rFonts w:hAnsi="Times New Roman" w:cs="Times New Roman"/>
          <w:sz w:val="24"/>
          <w:szCs w:val="24"/>
          <w:lang w:val="ru-RU"/>
        </w:rPr>
        <w:t>);</w:t>
      </w:r>
    </w:p>
    <w:p w:rsidR="00471164" w:rsidRPr="00BE166E" w:rsidRDefault="00471164" w:rsidP="004711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создание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праздничных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166E">
        <w:rPr>
          <w:rFonts w:hAnsi="Times New Roman" w:cs="Times New Roman"/>
          <w:sz w:val="24"/>
          <w:szCs w:val="24"/>
          <w:lang w:val="ru-RU"/>
        </w:rPr>
        <w:t>поздравительных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видеороликов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BE166E">
        <w:rPr>
          <w:rFonts w:hAnsi="Times New Roman" w:cs="Times New Roman"/>
          <w:sz w:val="24"/>
          <w:szCs w:val="24"/>
          <w:lang w:val="ru-RU"/>
        </w:rPr>
        <w:t>дистанционно</w:t>
      </w:r>
      <w:r w:rsidRPr="00BE166E">
        <w:rPr>
          <w:rFonts w:hAnsi="Times New Roman" w:cs="Times New Roman"/>
          <w:sz w:val="24"/>
          <w:szCs w:val="24"/>
          <w:lang w:val="ru-RU"/>
        </w:rPr>
        <w:t>).</w:t>
      </w:r>
    </w:p>
    <w:p w:rsidR="00471164" w:rsidRPr="00BE166E" w:rsidRDefault="00471164" w:rsidP="00471164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BE166E">
        <w:rPr>
          <w:rFonts w:hAnsi="Times New Roman" w:cs="Times New Roman"/>
          <w:sz w:val="24"/>
          <w:szCs w:val="24"/>
          <w:lang w:val="ru-RU"/>
        </w:rPr>
        <w:t>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период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BE166E">
        <w:rPr>
          <w:rFonts w:hAnsi="Times New Roman" w:cs="Times New Roman"/>
          <w:sz w:val="24"/>
          <w:szCs w:val="24"/>
          <w:lang w:val="ru-RU"/>
        </w:rPr>
        <w:t>года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школе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мероприятия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проводились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как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очном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формате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E166E">
        <w:rPr>
          <w:rFonts w:hAnsi="Times New Roman" w:cs="Times New Roman"/>
          <w:sz w:val="24"/>
          <w:szCs w:val="24"/>
          <w:lang w:val="ru-RU"/>
        </w:rPr>
        <w:t>так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и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в</w:t>
      </w:r>
      <w:r w:rsidRPr="00BE166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sz w:val="24"/>
          <w:szCs w:val="24"/>
          <w:lang w:val="ru-RU"/>
        </w:rPr>
        <w:t>дистанционном</w:t>
      </w:r>
      <w:r w:rsidRPr="00BE166E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Default="00471164" w:rsidP="00471164">
      <w:pPr>
        <w:ind w:left="780" w:right="180"/>
        <w:contextualSpacing/>
        <w:rPr>
          <w:rFonts w:hAnsi="Times New Roman" w:cs="Times New Roman"/>
          <w:color w:val="76923C" w:themeColor="accent3" w:themeShade="BF"/>
          <w:sz w:val="24"/>
          <w:szCs w:val="24"/>
          <w:lang w:val="ru-RU"/>
        </w:rPr>
      </w:pPr>
    </w:p>
    <w:p w:rsidR="00471164" w:rsidRDefault="00471164" w:rsidP="00471164">
      <w:p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</w:p>
    <w:p w:rsidR="00471164" w:rsidRPr="00BE166E" w:rsidRDefault="00471164" w:rsidP="00471164">
      <w:pPr>
        <w:ind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 w:rsidRPr="00BE166E">
        <w:rPr>
          <w:rFonts w:hAnsi="Times New Roman" w:cs="Times New Roman"/>
          <w:b/>
          <w:sz w:val="24"/>
          <w:szCs w:val="24"/>
          <w:lang w:val="ru-RU"/>
        </w:rPr>
        <w:t>Таблица</w:t>
      </w:r>
      <w:r w:rsidRPr="00BE166E">
        <w:rPr>
          <w:rFonts w:hAnsi="Times New Roman" w:cs="Times New Roman"/>
          <w:b/>
          <w:sz w:val="24"/>
          <w:szCs w:val="24"/>
          <w:lang w:val="ru-RU"/>
        </w:rPr>
        <w:t xml:space="preserve"> 12. </w:t>
      </w:r>
      <w:r w:rsidRPr="00BE166E">
        <w:rPr>
          <w:rFonts w:hAnsi="Times New Roman" w:cs="Times New Roman"/>
          <w:b/>
          <w:sz w:val="24"/>
          <w:szCs w:val="24"/>
          <w:lang w:val="ru-RU"/>
        </w:rPr>
        <w:t>Охват</w:t>
      </w:r>
      <w:r w:rsidRPr="00BE166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b/>
          <w:sz w:val="24"/>
          <w:szCs w:val="24"/>
          <w:lang w:val="ru-RU"/>
        </w:rPr>
        <w:t>и</w:t>
      </w:r>
      <w:r w:rsidRPr="00BE166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b/>
          <w:sz w:val="24"/>
          <w:szCs w:val="24"/>
          <w:lang w:val="ru-RU"/>
        </w:rPr>
        <w:t>результативность</w:t>
      </w:r>
      <w:r w:rsidRPr="00BE166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BE166E">
        <w:rPr>
          <w:rFonts w:hAnsi="Times New Roman" w:cs="Times New Roman"/>
          <w:b/>
          <w:sz w:val="24"/>
          <w:szCs w:val="24"/>
          <w:lang w:val="ru-RU"/>
        </w:rPr>
        <w:t>мероприятий</w:t>
      </w:r>
    </w:p>
    <w:tbl>
      <w:tblPr>
        <w:tblStyle w:val="a6"/>
        <w:tblW w:w="0" w:type="auto"/>
        <w:tblLook w:val="04A0"/>
      </w:tblPr>
      <w:tblGrid>
        <w:gridCol w:w="1992"/>
        <w:gridCol w:w="1970"/>
        <w:gridCol w:w="1593"/>
        <w:gridCol w:w="1202"/>
        <w:gridCol w:w="793"/>
        <w:gridCol w:w="1693"/>
      </w:tblGrid>
      <w:tr w:rsidR="00471164" w:rsidTr="00E54AEF">
        <w:tc>
          <w:tcPr>
            <w:tcW w:w="0" w:type="auto"/>
          </w:tcPr>
          <w:p w:rsidR="00471164" w:rsidRPr="004D0356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471164" w:rsidRPr="004D0356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ь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ной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</w:tcPr>
          <w:p w:rsidR="00471164" w:rsidRPr="004D0356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Формы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деятельн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0" w:type="auto"/>
          </w:tcPr>
          <w:p w:rsidR="00471164" w:rsidRPr="004D0356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Уровень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школьны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й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4D0356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Охват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Результаты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если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подразумеваются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Гражданско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акций</w:t>
            </w:r>
            <w:r w:rsidRPr="00563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НетТеррору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94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77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субботник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пожилого человека, День Неизвестного солдата, День Героев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Отечества, День Конституции,</w:t>
            </w:r>
            <w:r w:rsidRPr="00470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защитников Отечества, День</w:t>
            </w:r>
            <w:r w:rsidRPr="00470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победы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470B88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470B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-акции «Милосердие», «Письмо солдату», «Моя малая Родина», «Мы - граждане России», «Георгиевская ленточка», «Бессмертный полк».</w:t>
            </w:r>
            <w:proofErr w:type="gramEnd"/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Победы в память потомкам»</w:t>
            </w:r>
          </w:p>
        </w:tc>
        <w:tc>
          <w:tcPr>
            <w:tcW w:w="0" w:type="auto"/>
          </w:tcPr>
          <w:p w:rsidR="00471164" w:rsidRPr="00DF09B1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Ситников Артём Николаевич</w:t>
            </w:r>
          </w:p>
        </w:tc>
        <w:tc>
          <w:tcPr>
            <w:tcW w:w="0" w:type="auto"/>
          </w:tcPr>
          <w:p w:rsidR="00471164" w:rsidRPr="00DF09B1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F09B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  <w:lang w:val="ru-RU"/>
              </w:rPr>
              <w:t xml:space="preserve"> место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«Была война…»</w:t>
            </w:r>
          </w:p>
        </w:tc>
        <w:tc>
          <w:tcPr>
            <w:tcW w:w="0" w:type="auto"/>
          </w:tcPr>
          <w:p w:rsidR="00471164" w:rsidRPr="00D53671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</w:p>
        </w:tc>
        <w:tc>
          <w:tcPr>
            <w:tcW w:w="0" w:type="auto"/>
          </w:tcPr>
          <w:p w:rsidR="00471164" w:rsidRPr="00D53671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Ситников Артём Николаевич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1C676A" w:rsidRDefault="00471164" w:rsidP="00E54AE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1C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Музыкально - литературная композиция "Помним подвиги геройских мы солдат... </w:t>
            </w:r>
            <w:r w:rsidRPr="001C6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 этап</w:t>
            </w:r>
          </w:p>
        </w:tc>
        <w:tc>
          <w:tcPr>
            <w:tcW w:w="0" w:type="auto"/>
          </w:tcPr>
          <w:p w:rsidR="00471164" w:rsidRPr="00233C3F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 класс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место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«Время Побед»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муниципальный </w:t>
            </w:r>
          </w:p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0" w:type="auto"/>
          </w:tcPr>
          <w:p w:rsidR="00471164" w:rsidRPr="00DF09B1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F09B1">
              <w:rPr>
                <w:rFonts w:ascii="Times New Roman" w:hAnsi="Times New Roman" w:cs="Times New Roman"/>
                <w:lang w:val="ru-RU"/>
              </w:rPr>
              <w:t>5-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видеороликов «Портреты Победы»</w:t>
            </w:r>
          </w:p>
        </w:tc>
        <w:tc>
          <w:tcPr>
            <w:tcW w:w="0" w:type="auto"/>
          </w:tcPr>
          <w:p w:rsidR="00471164" w:rsidRPr="00076D93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76D93">
              <w:rPr>
                <w:rFonts w:ascii="Times New Roman" w:hAnsi="Times New Roman" w:cs="Times New Roman"/>
                <w:lang w:val="ru-RU"/>
              </w:rPr>
              <w:t>областной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Ситников Артём Николаевич </w:t>
            </w:r>
          </w:p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Зенкин Дмитрий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Анлреевич</w:t>
            </w:r>
            <w:proofErr w:type="spellEnd"/>
          </w:p>
          <w:p w:rsidR="00471164" w:rsidRPr="00C80277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Участник </w:t>
            </w:r>
          </w:p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место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F09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Нравственное и</w:t>
            </w:r>
            <w:r w:rsidRPr="00987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F09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духовное воспитание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«Урок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учителя</w:t>
            </w:r>
            <w:r w:rsidRPr="009877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«Сердце учителя открыто для всех»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День инвалида;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выставки «Осенняя фантазия», «Что нам осень подарила», «Зимняя фантазия»; 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</w:tcPr>
          <w:p w:rsidR="00471164" w:rsidRPr="00DF09B1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164" w:rsidRPr="00DF09B1" w:rsidTr="00E54AEF">
        <w:tc>
          <w:tcPr>
            <w:tcW w:w="0" w:type="auto"/>
          </w:tcPr>
          <w:p w:rsidR="00471164" w:rsidRPr="00076D93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7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Воспитание положительного отношения к труду и творчеству.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Акции 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«Трудовой десант»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оформлением школы к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праздникам и мероприятиям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:rsidR="00471164" w:rsidRPr="00DF09B1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471164" w:rsidRPr="00DF09B1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«Трудовые династии на селе»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конкурс презентаций</w:t>
            </w:r>
          </w:p>
        </w:tc>
        <w:tc>
          <w:tcPr>
            <w:tcW w:w="0" w:type="auto"/>
          </w:tcPr>
          <w:p w:rsidR="00471164" w:rsidRPr="00C80277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Ирина Юрьевна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</w:tr>
      <w:tr w:rsidR="00471164" w:rsidRPr="00076D93" w:rsidTr="00E54AEF">
        <w:tc>
          <w:tcPr>
            <w:tcW w:w="0" w:type="auto"/>
          </w:tcPr>
          <w:p w:rsidR="00471164" w:rsidRPr="00076D93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76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Интеллектуальное воспитание.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«День знаний»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олимпиада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школьников», «Уроки финансовой грамотности»,  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076D93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«Белая Ладья».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турнира по шахматам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076D93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Олимпиада по избирательному праву 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Баватдинов</w:t>
            </w:r>
            <w:proofErr w:type="spellEnd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471164" w:rsidRPr="00076D93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Олимпиада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биологии 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 этап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Баватдинов</w:t>
            </w:r>
            <w:proofErr w:type="spellEnd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proofErr w:type="spellEnd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471164" w:rsidRPr="00076D93" w:rsidTr="00E54AEF">
        <w:tc>
          <w:tcPr>
            <w:tcW w:w="0" w:type="auto"/>
          </w:tcPr>
          <w:p w:rsidR="00471164" w:rsidRPr="00727B42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Здоровьесберегающее</w:t>
            </w:r>
            <w:proofErr w:type="spellEnd"/>
            <w:r w:rsidRPr="0072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беседы: «</w:t>
            </w:r>
            <w:proofErr w:type="gramStart"/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Скажи</w:t>
            </w:r>
            <w:proofErr w:type="gramEnd"/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нет, алкоголю, курению!». </w:t>
            </w:r>
            <w:proofErr w:type="gramStart"/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«Алкоголь – яд!», «Чтобы не было беды»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«Гигиена питания», «Здоровье и болезнь, 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гуманное отношение к физическим недостаткам», «Пагубное влияние алкоголя, никотина, наркотиков на организм человека»,  «Новое поколение выбирает ЗОЖ», « Мифы о здо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ровье», 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Урок «Основы безопасности жизнедеятельности», </w:t>
            </w:r>
            <w:hyperlink r:id="rId5" w:history="1">
              <w:r w:rsidRPr="00727B42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ru-RU"/>
                </w:rPr>
                <w:t>комплексное профилактическое  мероприятие «Внимание – каникулы!»</w:t>
              </w:r>
            </w:hyperlink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076D93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«Красная ленточка», «Время развеять дым», «Мы хотим быть здоровыми потому, что…»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учстник</w:t>
            </w:r>
            <w:proofErr w:type="spellEnd"/>
          </w:p>
        </w:tc>
      </w:tr>
      <w:tr w:rsidR="00471164" w:rsidRPr="00076D93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видеороликов «Физкультура и спорт – альтернатива пагубным привычкам» 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0" w:type="auto"/>
          </w:tcPr>
          <w:p w:rsidR="00471164" w:rsidRPr="00727B42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0" w:type="auto"/>
          </w:tcPr>
          <w:p w:rsidR="00471164" w:rsidRPr="00727B42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F3D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</w:tr>
      <w:tr w:rsidR="00471164" w:rsidRPr="00076D93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Закрытие лыжного сезона 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D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</w:t>
            </w:r>
          </w:p>
        </w:tc>
        <w:tc>
          <w:tcPr>
            <w:tcW w:w="0" w:type="auto"/>
          </w:tcPr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Эльмар</w:t>
            </w:r>
            <w:proofErr w:type="spellEnd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  <w:p w:rsidR="00471164" w:rsidRPr="00BF3DF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3D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471164" w:rsidRPr="00076D93" w:rsidTr="00E54AEF">
        <w:tc>
          <w:tcPr>
            <w:tcW w:w="0" w:type="auto"/>
          </w:tcPr>
          <w:p w:rsidR="00471164" w:rsidRPr="00727B42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Социокультурное</w:t>
            </w:r>
            <w:proofErr w:type="spellEnd"/>
            <w:r w:rsidRPr="0072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2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медиакультурное</w:t>
            </w:r>
            <w:proofErr w:type="spellEnd"/>
            <w:r w:rsidRPr="00727B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0" w:type="auto"/>
          </w:tcPr>
          <w:p w:rsidR="00471164" w:rsidRPr="009877BC" w:rsidRDefault="00471164" w:rsidP="00E54A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77BC">
              <w:rPr>
                <w:color w:val="000000"/>
              </w:rPr>
              <w:t xml:space="preserve">беседы и мероприятия направленные </w:t>
            </w:r>
            <w:proofErr w:type="gramStart"/>
            <w:r w:rsidRPr="009877BC">
              <w:rPr>
                <w:color w:val="000000"/>
              </w:rPr>
              <w:t>на</w:t>
            </w:r>
            <w:proofErr w:type="gramEnd"/>
            <w:r w:rsidRPr="009877BC">
              <w:rPr>
                <w:color w:val="000000"/>
              </w:rPr>
              <w:t>:</w:t>
            </w:r>
          </w:p>
          <w:p w:rsidR="00471164" w:rsidRPr="009877BC" w:rsidRDefault="00471164" w:rsidP="00E54A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77BC">
              <w:rPr>
                <w:color w:val="000000"/>
              </w:rPr>
              <w:t xml:space="preserve">- работу с «трудными» </w:t>
            </w:r>
            <w:r w:rsidRPr="009877BC">
              <w:rPr>
                <w:color w:val="000000"/>
              </w:rPr>
              <w:lastRenderedPageBreak/>
              <w:t>учениками и их родителями;</w:t>
            </w:r>
          </w:p>
          <w:p w:rsidR="00471164" w:rsidRPr="009877BC" w:rsidRDefault="00471164" w:rsidP="00E54A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77BC">
              <w:rPr>
                <w:color w:val="000000"/>
              </w:rPr>
              <w:t>- работу с детьми и родителями разных категорий (социально – неблагополучные семьи, многодетные семьи, неуспевающие дети, одаренные дети, сироты, инвалиды и др.);</w:t>
            </w:r>
          </w:p>
          <w:p w:rsidR="00471164" w:rsidRPr="009877BC" w:rsidRDefault="00471164" w:rsidP="00E54AE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77BC">
              <w:rPr>
                <w:color w:val="000000"/>
              </w:rPr>
              <w:t>-работу по обеспечению зашиты детей от информации, причиняющей вред их здоровью и развитию;</w:t>
            </w:r>
          </w:p>
          <w:p w:rsidR="00471164" w:rsidRDefault="00471164" w:rsidP="00E54AEF">
            <w:pPr>
              <w:pStyle w:val="ac"/>
              <w:shd w:val="clear" w:color="auto" w:fill="FFFFFF"/>
              <w:spacing w:before="0" w:beforeAutospacing="0" w:after="0" w:afterAutospacing="0"/>
            </w:pPr>
            <w:r w:rsidRPr="009877BC">
              <w:rPr>
                <w:color w:val="000000"/>
              </w:rPr>
              <w:t xml:space="preserve">- работу по формированию </w:t>
            </w:r>
            <w:proofErr w:type="spellStart"/>
            <w:r w:rsidRPr="009877BC">
              <w:rPr>
                <w:color w:val="000000"/>
              </w:rPr>
              <w:t>антикоррупционной</w:t>
            </w:r>
            <w:proofErr w:type="spellEnd"/>
            <w:r w:rsidRPr="009877BC">
              <w:rPr>
                <w:color w:val="000000"/>
              </w:rPr>
              <w:t xml:space="preserve"> идеологии у детей и подростков. 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076D93" w:rsidTr="00E54AEF">
        <w:tc>
          <w:tcPr>
            <w:tcW w:w="0" w:type="auto"/>
          </w:tcPr>
          <w:p w:rsidR="00471164" w:rsidRPr="00945467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945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Культуротворческое</w:t>
            </w:r>
            <w:proofErr w:type="spellEnd"/>
            <w:r w:rsidRPr="00945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эстетическое воспитание.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рисунков</w:t>
            </w:r>
            <w:r w:rsidRPr="009B3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«Витамины – это здорово!», «С днём учителя»,  «Раскрась мир в свои цвета»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«Новогодние игрушки»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076D93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фотографий «Я и 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зональный уровень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Родион Русланович</w:t>
            </w:r>
          </w:p>
          <w:p w:rsidR="00471164" w:rsidRPr="00C80277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Роман Русланович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</w:tr>
      <w:tr w:rsidR="00471164" w:rsidRPr="00076D93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поделок РДШ 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муниципальный уровень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Родион Русланович</w:t>
            </w:r>
          </w:p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Роман Русланов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ич</w:t>
            </w:r>
          </w:p>
          <w:p w:rsidR="00471164" w:rsidRPr="00C80277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Злата Алексеевна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  <w:lang w:val="ru-RU"/>
              </w:rPr>
              <w:t xml:space="preserve"> место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Pr="00945467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45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Правовое воспитание, профилактическая работа  и культура безопасности.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учебная эвакуация,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профилактические мероприятия и акции </w:t>
            </w:r>
            <w:r w:rsidRPr="009877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4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«Внимание дети!»,</w:t>
            </w:r>
            <w:r w:rsidRPr="00987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«Правила безопасности для пешехода», «Безопасность велосипедиста», «Безопасность пассажира», «Посвящение первоклассников в пешеходы», «Мой безопасный маршрут в школу» (с разработкой индивидуальных маршрутов безопасности с учащимися начальных классов), «Вежливый водитель», «Стань заметней!»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 Новый год без ДТП»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C31C50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сказок «Безопасный серпантин»</w:t>
            </w:r>
          </w:p>
        </w:tc>
        <w:tc>
          <w:tcPr>
            <w:tcW w:w="0" w:type="auto"/>
          </w:tcPr>
          <w:p w:rsidR="00471164" w:rsidRPr="00945467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45467">
              <w:rPr>
                <w:rFonts w:ascii="Times New Roman" w:hAnsi="Times New Roman" w:cs="Times New Roman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Валерия Валерьевна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Вероника Игоревна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3215B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03215B">
              <w:rPr>
                <w:rFonts w:ascii="Times New Roman" w:hAnsi="Times New Roman" w:cs="Times New Roman"/>
                <w:lang w:val="ru-RU"/>
              </w:rPr>
              <w:t>Безопасное колесо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945467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ый уровень</w:t>
            </w:r>
          </w:p>
          <w:p w:rsidR="00471164" w:rsidRPr="00945467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:rsidR="00471164" w:rsidRPr="00945467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45467">
              <w:rPr>
                <w:rFonts w:ascii="Times New Roman" w:hAnsi="Times New Roman" w:cs="Times New Roman"/>
                <w:lang w:val="ru-RU"/>
              </w:rPr>
              <w:lastRenderedPageBreak/>
              <w:t>5-6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215B">
              <w:rPr>
                <w:rFonts w:ascii="Times New Roman" w:hAnsi="Times New Roman" w:cs="Times New Roman"/>
                <w:lang w:val="ru-RU"/>
              </w:rPr>
              <w:t>участники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9877B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безопасность»</w:t>
            </w:r>
          </w:p>
        </w:tc>
        <w:tc>
          <w:tcPr>
            <w:tcW w:w="0" w:type="auto"/>
          </w:tcPr>
          <w:p w:rsidR="00471164" w:rsidRPr="009877B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Областное профилактическое мероприятие</w:t>
            </w:r>
          </w:p>
        </w:tc>
        <w:tc>
          <w:tcPr>
            <w:tcW w:w="0" w:type="auto"/>
          </w:tcPr>
          <w:p w:rsidR="00471164" w:rsidRPr="00945467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4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Pr="009877B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Pr="00AF1687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11251" w:rsidRDefault="00471164" w:rsidP="00E54AE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hyperlink r:id="rId6" w:tooltip="Редактировать " w:history="1">
              <w:r w:rsidRPr="00011251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9F9F9"/>
                  <w:lang w:val="ru-RU"/>
                </w:rPr>
                <w:t>«</w:t>
              </w:r>
              <w:proofErr w:type="spellStart"/>
              <w:r w:rsidRPr="00011251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9F9F9"/>
                  <w:lang w:val="ru-RU"/>
                </w:rPr>
                <w:t>Неополимая</w:t>
              </w:r>
              <w:proofErr w:type="spellEnd"/>
              <w:r w:rsidRPr="00011251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9F9F9"/>
                  <w:lang w:val="ru-RU"/>
                </w:rPr>
                <w:t xml:space="preserve"> купина»</w:t>
              </w:r>
            </w:hyperlink>
          </w:p>
        </w:tc>
        <w:tc>
          <w:tcPr>
            <w:tcW w:w="0" w:type="auto"/>
          </w:tcPr>
          <w:p w:rsidR="00471164" w:rsidRPr="00011251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Областной конкурс </w:t>
            </w:r>
            <w:proofErr w:type="spellStart"/>
            <w:r w:rsidRPr="00011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детско-юношевского</w:t>
            </w:r>
            <w:proofErr w:type="spellEnd"/>
            <w:r w:rsidRPr="00011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творчества по пожарной безопасности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Арсений Алексеевич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Злата Алексеевна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Pr="00011251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1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семейных ценностей.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11251" w:rsidRDefault="00471164" w:rsidP="00E54AEF">
            <w:pPr>
              <w:pStyle w:val="ac"/>
              <w:spacing w:before="375" w:beforeAutospacing="0" w:after="45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направления</w:t>
            </w:r>
            <w:r w:rsidRPr="009877BC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Pr="009877BC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r w:rsidRPr="009877BC">
              <w:rPr>
                <w:color w:val="000000"/>
                <w:bdr w:val="none" w:sz="0" w:space="0" w:color="auto" w:frame="1"/>
                <w:shd w:val="clear" w:color="auto" w:fill="FFFFFF"/>
              </w:rPr>
              <w:t>Д</w:t>
            </w:r>
            <w:proofErr w:type="gramEnd"/>
            <w:r w:rsidRPr="009877BC">
              <w:rPr>
                <w:color w:val="000000"/>
                <w:bdr w:val="none" w:sz="0" w:space="0" w:color="auto" w:frame="1"/>
                <w:shd w:val="clear" w:color="auto" w:fill="FFFFFF"/>
              </w:rPr>
              <w:t>иагностика ценностных ориентаций детей, подростков и их родителей.</w:t>
            </w:r>
          </w:p>
          <w:p w:rsidR="00471164" w:rsidRPr="009877BC" w:rsidRDefault="00471164" w:rsidP="00E54AEF">
            <w:pPr>
              <w:spacing w:after="150"/>
              <w:ind w:left="51" w:firstLine="309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9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- Разработка совместно с родителями системы единых педагогических требований и согласование основных направлений школьного и домашнего семейного воспитания.</w:t>
            </w:r>
          </w:p>
          <w:p w:rsidR="00471164" w:rsidRDefault="00471164" w:rsidP="00E54A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9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- Проведение тематически</w:t>
            </w:r>
            <w:r w:rsidRPr="009877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х </w:t>
            </w:r>
            <w:hyperlink r:id="rId7" w:tooltip="Классный час" w:history="1">
              <w:r w:rsidRPr="009877BC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классных часов</w:t>
              </w:r>
            </w:hyperlink>
            <w:r w:rsidRPr="009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 и внеклассных мероприятий по основным направлениям формирования семейных ценностей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«Семейные ценности», «Моя семья»</w:t>
            </w:r>
            <w:r w:rsidRPr="009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.</w:t>
            </w:r>
          </w:p>
          <w:p w:rsidR="00471164" w:rsidRDefault="00471164" w:rsidP="00E54A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9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- Организация лектория для </w:t>
            </w:r>
            <w:r w:rsidRPr="0098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lastRenderedPageBreak/>
              <w:t>родителей по вопросам формирования ценности семьи и семейных ценностей.</w:t>
            </w:r>
          </w:p>
          <w:p w:rsidR="00471164" w:rsidRPr="009877BC" w:rsidRDefault="00471164" w:rsidP="00E54A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Общешкольное родительское собрание « Организация свободного времени школьников».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Pr="00011251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11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коммуникативной культуры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организация «Республика Солнечная»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Pr="00011251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9877BC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«Российское движение школьников»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поделок РДШ 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муниципальный уровень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Родион Русланович</w:t>
            </w:r>
          </w:p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Роман Русланович</w:t>
            </w:r>
          </w:p>
          <w:p w:rsidR="00471164" w:rsidRPr="00C80277" w:rsidRDefault="00471164" w:rsidP="00E54AEF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Злата Алексеевна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III</w:t>
            </w:r>
            <w:r>
              <w:rPr>
                <w:rFonts w:ascii="Times New Roman" w:hAnsi="Times New Roman" w:cs="Times New Roman"/>
                <w:lang w:val="ru-RU"/>
              </w:rPr>
              <w:t xml:space="preserve"> место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Pr="00011251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1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воспитание.</w:t>
            </w:r>
          </w:p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9877B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субботники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школьный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Pr="00CD699E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Pr="00011251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«Экология и энергосбережение»</w:t>
            </w:r>
          </w:p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урок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:rsidR="00471164" w:rsidRPr="00CD699E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Pr="00011251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9877BC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# Вместе Ярче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фестиваль</w:t>
            </w:r>
            <w:r w:rsidRPr="0098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энергосбережения</w:t>
            </w:r>
          </w:p>
        </w:tc>
        <w:tc>
          <w:tcPr>
            <w:tcW w:w="0" w:type="auto"/>
          </w:tcPr>
          <w:p w:rsidR="00471164" w:rsidRDefault="00471164" w:rsidP="00E54AEF">
            <w:pPr>
              <w:spacing w:after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471164" w:rsidRPr="00945467" w:rsidTr="00E54AEF">
        <w:tc>
          <w:tcPr>
            <w:tcW w:w="0" w:type="auto"/>
          </w:tcPr>
          <w:p w:rsidR="00471164" w:rsidRPr="00011251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9877B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экологический диктант</w:t>
            </w:r>
          </w:p>
        </w:tc>
        <w:tc>
          <w:tcPr>
            <w:tcW w:w="0" w:type="auto"/>
          </w:tcPr>
          <w:p w:rsidR="00471164" w:rsidRPr="009877BC" w:rsidRDefault="00471164" w:rsidP="00E54AE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:rsidR="00471164" w:rsidRPr="00CD699E" w:rsidRDefault="00471164" w:rsidP="00E54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471164" w:rsidRDefault="00471164" w:rsidP="00E54AEF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877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</w:tr>
    </w:tbl>
    <w:p w:rsidR="00471164" w:rsidRDefault="00471164" w:rsidP="00471164">
      <w:pPr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</w:p>
    <w:p w:rsidR="00471164" w:rsidRPr="00BE166E" w:rsidRDefault="00471164" w:rsidP="00471164">
      <w:p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</w:p>
    <w:p w:rsidR="00471164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4D0356">
        <w:rPr>
          <w:rFonts w:hAnsi="Times New Roman" w:cs="Times New Roman"/>
          <w:sz w:val="24"/>
          <w:szCs w:val="24"/>
          <w:lang w:val="ru-RU"/>
        </w:rPr>
        <w:lastRenderedPageBreak/>
        <w:t>На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начало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2020/21 </w:t>
      </w:r>
      <w:r w:rsidRPr="004D0356">
        <w:rPr>
          <w:rFonts w:hAnsi="Times New Roman" w:cs="Times New Roman"/>
          <w:sz w:val="24"/>
          <w:szCs w:val="24"/>
          <w:lang w:val="ru-RU"/>
        </w:rPr>
        <w:t>учебного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года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Школе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сформировано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11 </w:t>
      </w:r>
      <w:r w:rsidRPr="004D0356">
        <w:rPr>
          <w:rFonts w:hAnsi="Times New Roman" w:cs="Times New Roman"/>
          <w:sz w:val="24"/>
          <w:szCs w:val="24"/>
          <w:lang w:val="ru-RU"/>
        </w:rPr>
        <w:t>общеобразовательных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классов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4D0356">
        <w:rPr>
          <w:rFonts w:hAnsi="Times New Roman" w:cs="Times New Roman"/>
          <w:sz w:val="24"/>
          <w:szCs w:val="24"/>
          <w:lang w:val="ru-RU"/>
        </w:rPr>
        <w:t>Классными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руководителями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1</w:t>
      </w:r>
      <w:r w:rsidRPr="004D0356">
        <w:rPr>
          <w:rFonts w:hAnsi="Times New Roman" w:cs="Times New Roman"/>
          <w:sz w:val="24"/>
          <w:szCs w:val="24"/>
          <w:lang w:val="ru-RU"/>
        </w:rPr>
        <w:t>–</w:t>
      </w:r>
      <w:r w:rsidRPr="004D0356">
        <w:rPr>
          <w:rFonts w:hAnsi="Times New Roman" w:cs="Times New Roman"/>
          <w:sz w:val="24"/>
          <w:szCs w:val="24"/>
          <w:lang w:val="ru-RU"/>
        </w:rPr>
        <w:t>11-</w:t>
      </w:r>
      <w:r w:rsidRPr="004D0356">
        <w:rPr>
          <w:rFonts w:hAnsi="Times New Roman" w:cs="Times New Roman"/>
          <w:sz w:val="24"/>
          <w:szCs w:val="24"/>
          <w:lang w:val="ru-RU"/>
        </w:rPr>
        <w:t>х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классов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составлены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годовые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планы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воспитательной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работы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классами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планом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воспитательной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работы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Школы</w:t>
      </w:r>
      <w:r w:rsidRPr="004D0356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D0356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D0356">
        <w:rPr>
          <w:rFonts w:hAnsi="Times New Roman" w:cs="Times New Roman"/>
          <w:sz w:val="24"/>
          <w:szCs w:val="24"/>
          <w:lang w:val="ru-RU"/>
        </w:rPr>
        <w:t>Работа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родителями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осуществлялась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0356">
        <w:rPr>
          <w:rFonts w:hAnsi="Times New Roman" w:cs="Times New Roman"/>
          <w:sz w:val="24"/>
          <w:szCs w:val="24"/>
          <w:lang w:val="ru-RU"/>
        </w:rPr>
        <w:t>онлайн</w:t>
      </w:r>
      <w:proofErr w:type="spellEnd"/>
      <w:r w:rsidRPr="004D0356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4D0356">
        <w:rPr>
          <w:rFonts w:hAnsi="Times New Roman" w:cs="Times New Roman"/>
          <w:sz w:val="24"/>
          <w:szCs w:val="24"/>
          <w:lang w:val="ru-RU"/>
        </w:rPr>
        <w:t>через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связь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по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телефону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D0356">
        <w:rPr>
          <w:rFonts w:hAnsi="Times New Roman" w:cs="Times New Roman"/>
          <w:sz w:val="24"/>
          <w:szCs w:val="24"/>
          <w:lang w:val="ru-RU"/>
        </w:rPr>
        <w:t>социальные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с</w:t>
      </w:r>
      <w:r w:rsidRPr="004D0356">
        <w:rPr>
          <w:rFonts w:hAnsi="Times New Roman" w:cs="Times New Roman"/>
          <w:sz w:val="24"/>
          <w:szCs w:val="24"/>
          <w:lang w:val="ru-RU"/>
        </w:rPr>
        <w:t>ети</w:t>
      </w:r>
      <w:r w:rsidRPr="004D0356"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информация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для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родителей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размещалась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на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школьном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сайте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D0356">
        <w:rPr>
          <w:rFonts w:hAnsi="Times New Roman" w:cs="Times New Roman"/>
          <w:sz w:val="24"/>
          <w:szCs w:val="24"/>
          <w:lang w:val="ru-RU"/>
        </w:rPr>
        <w:t>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классных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группах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ВК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0356">
        <w:rPr>
          <w:rFonts w:hAnsi="Times New Roman" w:cs="Times New Roman"/>
          <w:sz w:val="24"/>
          <w:szCs w:val="24"/>
          <w:lang w:val="ru-RU"/>
        </w:rPr>
        <w:t>Viber</w:t>
      </w:r>
      <w:proofErr w:type="spellEnd"/>
      <w:r w:rsidRPr="004D0356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D0356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D0356">
        <w:rPr>
          <w:rFonts w:hAnsi="Times New Roman" w:cs="Times New Roman"/>
          <w:sz w:val="24"/>
          <w:szCs w:val="24"/>
          <w:lang w:val="ru-RU"/>
        </w:rPr>
        <w:t>Не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смотря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на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ограничения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связи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пандемией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D0356">
        <w:rPr>
          <w:rFonts w:hAnsi="Times New Roman" w:cs="Times New Roman"/>
          <w:sz w:val="24"/>
          <w:szCs w:val="24"/>
          <w:lang w:val="ru-RU"/>
        </w:rPr>
        <w:t>родители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не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оставались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стороне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D0356">
        <w:rPr>
          <w:rFonts w:hAnsi="Times New Roman" w:cs="Times New Roman"/>
          <w:sz w:val="24"/>
          <w:szCs w:val="24"/>
          <w:lang w:val="ru-RU"/>
        </w:rPr>
        <w:t>они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постоянно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участвовали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различных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акциях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D0356">
        <w:rPr>
          <w:rFonts w:hAnsi="Times New Roman" w:cs="Times New Roman"/>
          <w:sz w:val="24"/>
          <w:szCs w:val="24"/>
          <w:lang w:val="ru-RU"/>
        </w:rPr>
        <w:t>помогали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своим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детям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готовиться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к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классным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мероприятиям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D0356">
        <w:rPr>
          <w:rFonts w:hAnsi="Times New Roman" w:cs="Times New Roman"/>
          <w:sz w:val="24"/>
          <w:szCs w:val="24"/>
          <w:lang w:val="ru-RU"/>
        </w:rPr>
        <w:t>снимали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домашние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видео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D0356">
        <w:rPr>
          <w:rFonts w:hAnsi="Times New Roman" w:cs="Times New Roman"/>
          <w:sz w:val="24"/>
          <w:szCs w:val="24"/>
          <w:lang w:val="ru-RU"/>
        </w:rPr>
        <w:t>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рамках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различных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конкурсов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0356">
        <w:rPr>
          <w:rFonts w:hAnsi="Times New Roman" w:cs="Times New Roman"/>
          <w:sz w:val="24"/>
          <w:szCs w:val="24"/>
          <w:lang w:val="ru-RU"/>
        </w:rPr>
        <w:t>флешмобов</w:t>
      </w:r>
      <w:proofErr w:type="spellEnd"/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и</w:t>
      </w:r>
      <w:r w:rsidRPr="004D035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D0356">
        <w:rPr>
          <w:rFonts w:hAnsi="Times New Roman" w:cs="Times New Roman"/>
          <w:sz w:val="24"/>
          <w:szCs w:val="24"/>
          <w:lang w:val="ru-RU"/>
        </w:rPr>
        <w:t>акций</w:t>
      </w:r>
      <w:r w:rsidRPr="004D0356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0D39DE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0D39DE">
        <w:rPr>
          <w:rFonts w:hAnsi="Times New Roman" w:cs="Times New Roman"/>
          <w:b/>
          <w:sz w:val="24"/>
          <w:szCs w:val="24"/>
          <w:lang w:val="ru-RU"/>
        </w:rPr>
        <w:t>Работа</w:t>
      </w:r>
      <w:r w:rsidRPr="000D39D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b/>
          <w:sz w:val="24"/>
          <w:szCs w:val="24"/>
          <w:lang w:val="ru-RU"/>
        </w:rPr>
        <w:t>ученического</w:t>
      </w:r>
      <w:r w:rsidRPr="000D39D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b/>
          <w:sz w:val="24"/>
          <w:szCs w:val="24"/>
          <w:lang w:val="ru-RU"/>
        </w:rPr>
        <w:t>самоуправления</w:t>
      </w:r>
    </w:p>
    <w:p w:rsidR="00471164" w:rsidRPr="009877BC" w:rsidRDefault="00471164" w:rsidP="0047116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>В школе действует детская организация «Республика Солнечная», направленная на укрепление детского самоуправления, ориентированная на идеалы гуманного и демократического общества. Членами школьной организации  спланирована деятельность на год, проведены заседания школьных министерств по вопросам организации и проведения общешкольных мероприятий, анализ проведенных дел (на Больших советах).</w:t>
      </w:r>
    </w:p>
    <w:p w:rsidR="00471164" w:rsidRPr="009877BC" w:rsidRDefault="00471164" w:rsidP="0047116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77BC">
        <w:rPr>
          <w:rFonts w:ascii="Times New Roman" w:hAnsi="Times New Roman" w:cs="Times New Roman"/>
          <w:sz w:val="24"/>
          <w:szCs w:val="24"/>
          <w:lang w:val="ru-RU"/>
        </w:rPr>
        <w:t>Функционирование правительства республики охватывает дежурство по школе, трудовую деятельность, организацию общешкольных мероприятий, проведение рейдов по проверке кабинетов, сохранности школьных учебников и т. д., оформление тематических стендов.</w:t>
      </w:r>
    </w:p>
    <w:p w:rsidR="00471164" w:rsidRPr="009877BC" w:rsidRDefault="00471164" w:rsidP="0047116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 года</w:t>
      </w:r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 вела работу организация «Российское движение школьников». Выбраны лидеры по направлениям:  «Личностное развитие», «Военно-патриотическое», «Информационно - </w:t>
      </w:r>
      <w:proofErr w:type="spellStart"/>
      <w:r w:rsidRPr="009877BC">
        <w:rPr>
          <w:rFonts w:ascii="Times New Roman" w:hAnsi="Times New Roman" w:cs="Times New Roman"/>
          <w:sz w:val="24"/>
          <w:szCs w:val="24"/>
          <w:lang w:val="ru-RU"/>
        </w:rPr>
        <w:t>медийное</w:t>
      </w:r>
      <w:proofErr w:type="spellEnd"/>
      <w:r w:rsidRPr="009877BC">
        <w:rPr>
          <w:rFonts w:ascii="Times New Roman" w:hAnsi="Times New Roman" w:cs="Times New Roman"/>
          <w:sz w:val="24"/>
          <w:szCs w:val="24"/>
          <w:lang w:val="ru-RU"/>
        </w:rPr>
        <w:t xml:space="preserve">», «Гражданская активность». </w:t>
      </w:r>
    </w:p>
    <w:p w:rsidR="00471164" w:rsidRPr="00CD699E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CD699E">
        <w:rPr>
          <w:rFonts w:hAnsi="Times New Roman" w:cs="Times New Roman"/>
          <w:sz w:val="24"/>
          <w:szCs w:val="24"/>
          <w:lang w:val="ru-RU"/>
        </w:rPr>
        <w:t>Работа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активистами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РДШ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организуется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неплохо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D699E">
        <w:rPr>
          <w:rFonts w:hAnsi="Times New Roman" w:cs="Times New Roman"/>
          <w:sz w:val="24"/>
          <w:szCs w:val="24"/>
          <w:lang w:val="ru-RU"/>
        </w:rPr>
        <w:t>они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оказывают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помощь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педагогам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в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проведении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мероприятий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в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школе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D699E">
        <w:rPr>
          <w:rFonts w:hAnsi="Times New Roman" w:cs="Times New Roman"/>
          <w:sz w:val="24"/>
          <w:szCs w:val="24"/>
          <w:lang w:val="ru-RU"/>
        </w:rPr>
        <w:t>кроме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этого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они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являются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участниками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Волонтерского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отряда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«Виктория»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отряда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«Наследники»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D699E">
        <w:rPr>
          <w:rFonts w:hAnsi="Times New Roman" w:cs="Times New Roman"/>
          <w:sz w:val="24"/>
          <w:szCs w:val="24"/>
          <w:lang w:val="ru-RU"/>
        </w:rPr>
        <w:t>которые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организуют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работу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по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облагораживанию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воинских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захоронений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на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кладбище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с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CD699E">
        <w:rPr>
          <w:rFonts w:hAnsi="Times New Roman" w:cs="Times New Roman"/>
          <w:sz w:val="24"/>
          <w:szCs w:val="24"/>
          <w:lang w:val="ru-RU"/>
        </w:rPr>
        <w:t>Шестовое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D699E">
        <w:rPr>
          <w:rFonts w:hAnsi="Times New Roman" w:cs="Times New Roman"/>
          <w:sz w:val="24"/>
          <w:szCs w:val="24"/>
          <w:lang w:val="ru-RU"/>
        </w:rPr>
        <w:t>уход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за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Обелиском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D699E">
        <w:rPr>
          <w:rFonts w:hAnsi="Times New Roman" w:cs="Times New Roman"/>
          <w:sz w:val="24"/>
          <w:szCs w:val="24"/>
          <w:lang w:val="ru-RU"/>
        </w:rPr>
        <w:t>находящимся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на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территории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села</w:t>
      </w:r>
      <w:r w:rsidRPr="00CD699E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Кроме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этого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ребята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организуют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помощь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нуждающимся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пенсионерам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D699E">
        <w:rPr>
          <w:rFonts w:hAnsi="Times New Roman" w:cs="Times New Roman"/>
          <w:sz w:val="24"/>
          <w:szCs w:val="24"/>
          <w:lang w:val="ru-RU"/>
        </w:rPr>
        <w:t>участвуют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в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акциях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т</w:t>
      </w:r>
      <w:r w:rsidRPr="00CD699E">
        <w:rPr>
          <w:rFonts w:hAnsi="Times New Roman" w:cs="Times New Roman"/>
          <w:sz w:val="24"/>
          <w:szCs w:val="24"/>
          <w:lang w:val="ru-RU"/>
        </w:rPr>
        <w:t>.</w:t>
      </w:r>
      <w:r w:rsidRPr="00CD699E">
        <w:rPr>
          <w:rFonts w:hAnsi="Times New Roman" w:cs="Times New Roman"/>
          <w:sz w:val="24"/>
          <w:szCs w:val="24"/>
          <w:lang w:val="ru-RU"/>
        </w:rPr>
        <w:t>п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CD699E">
        <w:rPr>
          <w:rFonts w:hAnsi="Times New Roman" w:cs="Times New Roman"/>
          <w:sz w:val="24"/>
          <w:szCs w:val="24"/>
          <w:lang w:val="ru-RU"/>
        </w:rPr>
        <w:t>Активисты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ведут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пропаганду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ЗОЖ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D699E">
        <w:rPr>
          <w:rFonts w:hAnsi="Times New Roman" w:cs="Times New Roman"/>
          <w:sz w:val="24"/>
          <w:szCs w:val="24"/>
          <w:lang w:val="ru-RU"/>
        </w:rPr>
        <w:t>помогают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проводить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мероприятия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по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профилактике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правонарушений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преступлений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среди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младших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школьников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CD699E">
        <w:rPr>
          <w:rFonts w:hAnsi="Times New Roman" w:cs="Times New Roman"/>
          <w:sz w:val="24"/>
          <w:szCs w:val="24"/>
          <w:lang w:val="ru-RU"/>
        </w:rPr>
        <w:t>организуют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акции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D699E">
        <w:rPr>
          <w:rFonts w:hAnsi="Times New Roman" w:cs="Times New Roman"/>
          <w:sz w:val="24"/>
          <w:szCs w:val="24"/>
          <w:lang w:val="ru-RU"/>
        </w:rPr>
        <w:t>и</w:t>
      </w:r>
      <w:r w:rsidRPr="00CD699E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699E">
        <w:rPr>
          <w:rFonts w:hAnsi="Times New Roman" w:cs="Times New Roman"/>
          <w:sz w:val="24"/>
          <w:szCs w:val="24"/>
          <w:lang w:val="ru-RU"/>
        </w:rPr>
        <w:t>флешмобы</w:t>
      </w:r>
      <w:proofErr w:type="spellEnd"/>
      <w:r w:rsidRPr="00CD699E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471164" w:rsidRPr="000D39DE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0D39DE">
        <w:rPr>
          <w:rFonts w:hAnsi="Times New Roman" w:cs="Times New Roman"/>
          <w:b/>
          <w:sz w:val="24"/>
          <w:szCs w:val="24"/>
          <w:lang w:val="ru-RU"/>
        </w:rPr>
        <w:t>Внеурочная</w:t>
      </w:r>
      <w:r w:rsidRPr="000D39DE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b/>
          <w:sz w:val="24"/>
          <w:szCs w:val="24"/>
          <w:lang w:val="ru-RU"/>
        </w:rPr>
        <w:t>деятельность</w:t>
      </w:r>
    </w:p>
    <w:p w:rsidR="00471164" w:rsidRPr="000D39DE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0D39DE">
        <w:rPr>
          <w:rFonts w:hAnsi="Times New Roman" w:cs="Times New Roman"/>
          <w:sz w:val="24"/>
          <w:szCs w:val="24"/>
          <w:lang w:val="ru-RU"/>
        </w:rPr>
        <w:t>Организация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внеурочной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соответствует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требованиям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ФГОС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D39DE">
        <w:rPr>
          <w:rFonts w:hAnsi="Times New Roman" w:cs="Times New Roman"/>
          <w:sz w:val="24"/>
          <w:szCs w:val="24"/>
          <w:lang w:val="ru-RU"/>
        </w:rPr>
        <w:t>Структура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программ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внеурочной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в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с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ФГОС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включает</w:t>
      </w:r>
      <w:r w:rsidRPr="000D39DE">
        <w:rPr>
          <w:rFonts w:hAnsi="Times New Roman" w:cs="Times New Roman"/>
          <w:sz w:val="24"/>
          <w:szCs w:val="24"/>
          <w:lang w:val="ru-RU"/>
        </w:rPr>
        <w:t>:</w:t>
      </w:r>
    </w:p>
    <w:p w:rsidR="00471164" w:rsidRDefault="00471164" w:rsidP="00471164">
      <w:pPr>
        <w:pStyle w:val="a3"/>
        <w:numPr>
          <w:ilvl w:val="0"/>
          <w:numId w:val="27"/>
        </w:numPr>
        <w:rPr>
          <w:rFonts w:hAnsi="Times New Roman" w:cs="Times New Roman"/>
          <w:sz w:val="24"/>
          <w:szCs w:val="24"/>
          <w:lang w:val="ru-RU"/>
        </w:rPr>
      </w:pPr>
      <w:r w:rsidRPr="00813830">
        <w:rPr>
          <w:rFonts w:hAnsi="Times New Roman" w:cs="Times New Roman"/>
          <w:sz w:val="24"/>
          <w:szCs w:val="24"/>
          <w:lang w:val="ru-RU"/>
        </w:rPr>
        <w:t>содержание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курса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внеурочной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813830">
        <w:rPr>
          <w:rFonts w:hAnsi="Times New Roman" w:cs="Times New Roman"/>
          <w:sz w:val="24"/>
          <w:szCs w:val="24"/>
          <w:lang w:val="ru-RU"/>
        </w:rPr>
        <w:t>;</w:t>
      </w:r>
    </w:p>
    <w:p w:rsidR="00471164" w:rsidRDefault="00471164" w:rsidP="00471164">
      <w:pPr>
        <w:pStyle w:val="a3"/>
        <w:numPr>
          <w:ilvl w:val="0"/>
          <w:numId w:val="27"/>
        </w:numPr>
        <w:rPr>
          <w:rFonts w:hAnsi="Times New Roman" w:cs="Times New Roman"/>
          <w:sz w:val="24"/>
          <w:szCs w:val="24"/>
          <w:lang w:val="ru-RU"/>
        </w:rPr>
      </w:pPr>
      <w:r w:rsidRPr="00813830">
        <w:rPr>
          <w:rFonts w:hAnsi="Times New Roman" w:cs="Times New Roman"/>
          <w:sz w:val="24"/>
          <w:szCs w:val="24"/>
          <w:lang w:val="ru-RU"/>
        </w:rPr>
        <w:t>результаты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освоения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курса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внеурочной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813830">
        <w:rPr>
          <w:rFonts w:hAnsi="Times New Roman" w:cs="Times New Roman"/>
          <w:sz w:val="24"/>
          <w:szCs w:val="24"/>
          <w:lang w:val="ru-RU"/>
        </w:rPr>
        <w:t>;</w:t>
      </w:r>
    </w:p>
    <w:p w:rsidR="00471164" w:rsidRPr="00813830" w:rsidRDefault="00471164" w:rsidP="00471164">
      <w:pPr>
        <w:pStyle w:val="a3"/>
        <w:numPr>
          <w:ilvl w:val="0"/>
          <w:numId w:val="27"/>
        </w:numPr>
        <w:rPr>
          <w:rFonts w:hAnsi="Times New Roman" w:cs="Times New Roman"/>
          <w:sz w:val="24"/>
          <w:szCs w:val="24"/>
          <w:lang w:val="ru-RU"/>
        </w:rPr>
      </w:pPr>
      <w:r w:rsidRPr="00813830">
        <w:rPr>
          <w:rFonts w:hAnsi="Times New Roman" w:cs="Times New Roman"/>
          <w:sz w:val="24"/>
          <w:szCs w:val="24"/>
          <w:lang w:val="ru-RU"/>
        </w:rPr>
        <w:t>тематическое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планирование</w:t>
      </w:r>
      <w:r w:rsidRPr="00813830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0D39DE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0D39DE">
        <w:rPr>
          <w:rFonts w:hAnsi="Times New Roman" w:cs="Times New Roman"/>
          <w:sz w:val="24"/>
          <w:szCs w:val="24"/>
          <w:lang w:val="ru-RU"/>
        </w:rPr>
        <w:t>Все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программы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по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внеурочной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имеют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аннотации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и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размещены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на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сайте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Школы</w:t>
      </w:r>
      <w:r w:rsidRPr="000D39DE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0D39DE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0D39DE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школе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составлено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расписание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внеурочной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1-10 </w:t>
      </w:r>
      <w:r w:rsidRPr="000D39DE">
        <w:rPr>
          <w:rFonts w:hAnsi="Times New Roman" w:cs="Times New Roman"/>
          <w:sz w:val="24"/>
          <w:szCs w:val="24"/>
          <w:lang w:val="ru-RU"/>
        </w:rPr>
        <w:t>классов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D39DE">
        <w:rPr>
          <w:rFonts w:hAnsi="Times New Roman" w:cs="Times New Roman"/>
          <w:sz w:val="24"/>
          <w:szCs w:val="24"/>
          <w:lang w:val="ru-RU"/>
        </w:rPr>
        <w:t>Режим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проведения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внеурочной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0D39DE">
        <w:rPr>
          <w:rFonts w:hAnsi="Times New Roman" w:cs="Times New Roman"/>
          <w:sz w:val="24"/>
          <w:szCs w:val="24"/>
          <w:lang w:val="ru-RU"/>
        </w:rPr>
        <w:t>понедельник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–</w:t>
      </w:r>
      <w:r w:rsidRPr="000D39D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D39DE">
        <w:rPr>
          <w:rFonts w:hAnsi="Times New Roman" w:cs="Times New Roman"/>
          <w:sz w:val="24"/>
          <w:szCs w:val="24"/>
          <w:lang w:val="ru-RU"/>
        </w:rPr>
        <w:t>пятница</w:t>
      </w:r>
      <w:r w:rsidRPr="000D39DE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813830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813830">
        <w:rPr>
          <w:rFonts w:hAnsi="Times New Roman" w:cs="Times New Roman"/>
          <w:b/>
          <w:sz w:val="24"/>
          <w:szCs w:val="24"/>
          <w:lang w:val="ru-RU"/>
        </w:rPr>
        <w:t>Таблица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13.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Занятость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учащихся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во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внеурочной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деятельности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во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2-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м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полугодии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2021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г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/>
      </w:tblPr>
      <w:tblGrid>
        <w:gridCol w:w="816"/>
        <w:gridCol w:w="1330"/>
        <w:gridCol w:w="2302"/>
        <w:gridCol w:w="581"/>
        <w:gridCol w:w="1331"/>
        <w:gridCol w:w="2302"/>
        <w:gridCol w:w="581"/>
      </w:tblGrid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2020-21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gridSpan w:val="3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2021-2022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вовлеченных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внеурочную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вовлеченных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внеурочную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471164" w:rsidRPr="00813830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13830">
        <w:rPr>
          <w:rFonts w:hAnsi="Times New Roman" w:cs="Times New Roman"/>
          <w:sz w:val="24"/>
          <w:szCs w:val="24"/>
          <w:lang w:val="ru-RU"/>
        </w:rPr>
        <w:t>Внеурочная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деятельность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осуществляется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во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второй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половине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дня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813830">
        <w:rPr>
          <w:rFonts w:hAnsi="Times New Roman" w:cs="Times New Roman"/>
          <w:sz w:val="24"/>
          <w:szCs w:val="24"/>
          <w:lang w:val="ru-RU"/>
        </w:rPr>
        <w:t>Для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ее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используются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различные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формы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813830">
        <w:rPr>
          <w:rFonts w:hAnsi="Times New Roman" w:cs="Times New Roman"/>
          <w:sz w:val="24"/>
          <w:szCs w:val="24"/>
          <w:lang w:val="ru-RU"/>
        </w:rPr>
        <w:t>кружки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экскурсии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игры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соревнования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конкурсы</w:t>
      </w:r>
      <w:r w:rsidRPr="00813830"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праздники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проектные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исследования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т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813830">
        <w:rPr>
          <w:rFonts w:hAnsi="Times New Roman" w:cs="Times New Roman"/>
          <w:sz w:val="24"/>
          <w:szCs w:val="24"/>
          <w:lang w:val="ru-RU"/>
        </w:rPr>
        <w:t>д</w:t>
      </w:r>
      <w:r w:rsidRPr="00813830">
        <w:rPr>
          <w:rFonts w:hAnsi="Times New Roman" w:cs="Times New Roman"/>
          <w:sz w:val="24"/>
          <w:szCs w:val="24"/>
          <w:lang w:val="ru-RU"/>
        </w:rPr>
        <w:t>.</w:t>
      </w:r>
      <w:proofErr w:type="gramEnd"/>
    </w:p>
    <w:p w:rsidR="00471164" w:rsidRPr="00813830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13830">
        <w:rPr>
          <w:rFonts w:hAnsi="Times New Roman" w:cs="Times New Roman"/>
          <w:sz w:val="24"/>
          <w:szCs w:val="24"/>
          <w:lang w:val="ru-RU"/>
        </w:rPr>
        <w:t>Расписание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занятий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составлено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в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с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рекомендациями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в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которых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между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основными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занятиями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занятиями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внеурочной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предусмотрена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динамическая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пауза</w:t>
      </w:r>
      <w:r w:rsidRPr="00813830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13830">
        <w:rPr>
          <w:rFonts w:hAnsi="Times New Roman" w:cs="Times New Roman"/>
          <w:sz w:val="24"/>
          <w:szCs w:val="24"/>
          <w:lang w:val="ru-RU"/>
        </w:rPr>
        <w:t>Каждым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учителем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ведется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журнал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внеурочной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813830">
        <w:rPr>
          <w:rFonts w:hAnsi="Times New Roman" w:cs="Times New Roman"/>
          <w:sz w:val="24"/>
          <w:szCs w:val="24"/>
          <w:lang w:val="ru-RU"/>
        </w:rPr>
        <w:t>в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электронном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журнале</w:t>
      </w:r>
      <w:r w:rsidRPr="00813830">
        <w:rPr>
          <w:rFonts w:hAnsi="Times New Roman" w:cs="Times New Roman"/>
          <w:sz w:val="24"/>
          <w:szCs w:val="24"/>
          <w:lang w:val="ru-RU"/>
        </w:rPr>
        <w:t>)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по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своему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направлению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где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своевременно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записываются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все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занятия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согласно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календарно</w:t>
      </w:r>
      <w:r w:rsidRPr="00813830">
        <w:rPr>
          <w:rFonts w:hAnsi="Times New Roman" w:cs="Times New Roman"/>
          <w:sz w:val="24"/>
          <w:szCs w:val="24"/>
          <w:lang w:val="ru-RU"/>
        </w:rPr>
        <w:t>-</w:t>
      </w:r>
      <w:r w:rsidRPr="00813830">
        <w:rPr>
          <w:rFonts w:hAnsi="Times New Roman" w:cs="Times New Roman"/>
          <w:sz w:val="24"/>
          <w:szCs w:val="24"/>
          <w:lang w:val="ru-RU"/>
        </w:rPr>
        <w:t>тематическому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планированию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13830">
        <w:rPr>
          <w:rFonts w:hAnsi="Times New Roman" w:cs="Times New Roman"/>
          <w:sz w:val="24"/>
          <w:szCs w:val="24"/>
          <w:lang w:val="ru-RU"/>
        </w:rPr>
        <w:t>фиксируется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учет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посещаемости</w:t>
      </w:r>
      <w:r w:rsidRPr="0081383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sz w:val="24"/>
          <w:szCs w:val="24"/>
          <w:lang w:val="ru-RU"/>
        </w:rPr>
        <w:t>учащихся</w:t>
      </w:r>
      <w:r w:rsidRPr="00813830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813830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2020-21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учебный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год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:</w:t>
      </w:r>
    </w:p>
    <w:p w:rsidR="00471164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813830">
        <w:rPr>
          <w:rFonts w:hAnsi="Times New Roman" w:cs="Times New Roman"/>
          <w:b/>
          <w:sz w:val="24"/>
          <w:szCs w:val="24"/>
          <w:lang w:val="ru-RU"/>
        </w:rPr>
        <w:t xml:space="preserve">1-4 </w:t>
      </w:r>
      <w:r w:rsidRPr="00813830">
        <w:rPr>
          <w:rFonts w:hAnsi="Times New Roman" w:cs="Times New Roman"/>
          <w:b/>
          <w:sz w:val="24"/>
          <w:szCs w:val="24"/>
          <w:lang w:val="ru-RU"/>
        </w:rPr>
        <w:t>классы</w:t>
      </w:r>
    </w:p>
    <w:tbl>
      <w:tblPr>
        <w:tblStyle w:val="a6"/>
        <w:tblW w:w="0" w:type="auto"/>
        <w:tblLook w:val="04A0"/>
      </w:tblPr>
      <w:tblGrid>
        <w:gridCol w:w="403"/>
        <w:gridCol w:w="2206"/>
        <w:gridCol w:w="2257"/>
        <w:gridCol w:w="410"/>
        <w:gridCol w:w="410"/>
        <w:gridCol w:w="410"/>
        <w:gridCol w:w="410"/>
        <w:gridCol w:w="1270"/>
        <w:gridCol w:w="1467"/>
      </w:tblGrid>
      <w:tr w:rsidR="00471164" w:rsidRPr="00C31C50" w:rsidTr="00E54AEF">
        <w:tc>
          <w:tcPr>
            <w:tcW w:w="0" w:type="auto"/>
            <w:vMerge w:val="restart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4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vMerge w:val="restart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vMerge w:val="restart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организующих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внеурочную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471164" w:rsidRPr="00813830" w:rsidTr="00E54AEF">
        <w:tc>
          <w:tcPr>
            <w:tcW w:w="0" w:type="auto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2C342E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Легоконструирование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1,2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Коох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Шишкина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813830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мире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шахмат»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Егорова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2C342E" w:rsidTr="00E54AEF">
        <w:trPr>
          <w:trHeight w:val="2121"/>
        </w:trPr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равственное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«Сказка»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1-4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Коох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Шишкина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2C342E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Спортивно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оздоровительное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Юные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атлеты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«Подвижные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игры»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ШСК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«Лидер»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2C342E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Социальное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«Этическая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грамматика»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Курс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1-3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Коох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Шишкина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2C342E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«ЮИД»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2C342E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организатор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</w:tr>
      <w:tr w:rsidR="00471164" w:rsidRPr="00813830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5666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1164" w:rsidRPr="000A5666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0A5666">
        <w:rPr>
          <w:rFonts w:hAnsi="Times New Roman" w:cs="Times New Roman"/>
          <w:b/>
          <w:sz w:val="24"/>
          <w:szCs w:val="24"/>
          <w:lang w:val="ru-RU"/>
        </w:rPr>
        <w:t xml:space="preserve">5-9 </w:t>
      </w:r>
      <w:r w:rsidRPr="000A5666">
        <w:rPr>
          <w:rFonts w:hAnsi="Times New Roman" w:cs="Times New Roman"/>
          <w:b/>
          <w:sz w:val="24"/>
          <w:szCs w:val="24"/>
          <w:lang w:val="ru-RU"/>
        </w:rPr>
        <w:t>классы</w:t>
      </w:r>
    </w:p>
    <w:tbl>
      <w:tblPr>
        <w:tblStyle w:val="a6"/>
        <w:tblW w:w="0" w:type="auto"/>
        <w:tblLook w:val="04A0"/>
      </w:tblPr>
      <w:tblGrid>
        <w:gridCol w:w="403"/>
        <w:gridCol w:w="2189"/>
        <w:gridCol w:w="1894"/>
        <w:gridCol w:w="408"/>
        <w:gridCol w:w="408"/>
        <w:gridCol w:w="408"/>
        <w:gridCol w:w="408"/>
        <w:gridCol w:w="408"/>
        <w:gridCol w:w="1261"/>
        <w:gridCol w:w="1456"/>
      </w:tblGrid>
      <w:tr w:rsidR="00471164" w:rsidRPr="00C31C50" w:rsidTr="00E54AEF"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5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организующих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внеурочную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471164" w:rsidTr="00E54AEF"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CA20FA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мире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шахмат»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библиотекарь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Егорова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CA20FA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CA20FA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sz w:val="24"/>
                <w:szCs w:val="24"/>
              </w:rPr>
              <w:t>IT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программирование»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информатики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Рыбьякова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Общекультурное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равственное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«Русский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язык»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Курс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Сотникова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«Сувенир»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Сотникова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CA20FA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«Дорогою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добра»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Рыбьякова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CA20FA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Спортивно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оздоровительное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ДПВС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«Ястреб»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CA20FA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Юные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атлеты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ШСК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«Лидер»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3419A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Юн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рмия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«Рысь»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3419A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Социальное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Светофорчик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3419A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F3419A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1164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 xml:space="preserve">10-11 </w:t>
      </w:r>
      <w:r>
        <w:rPr>
          <w:rFonts w:hAnsi="Times New Roman" w:cs="Times New Roman"/>
          <w:b/>
          <w:sz w:val="24"/>
          <w:szCs w:val="24"/>
          <w:lang w:val="ru-RU"/>
        </w:rPr>
        <w:t>классы</w:t>
      </w:r>
    </w:p>
    <w:tbl>
      <w:tblPr>
        <w:tblStyle w:val="a6"/>
        <w:tblW w:w="0" w:type="auto"/>
        <w:tblLook w:val="04A0"/>
      </w:tblPr>
      <w:tblGrid>
        <w:gridCol w:w="445"/>
        <w:gridCol w:w="2086"/>
        <w:gridCol w:w="1309"/>
        <w:gridCol w:w="781"/>
        <w:gridCol w:w="707"/>
        <w:gridCol w:w="1595"/>
        <w:gridCol w:w="2320"/>
      </w:tblGrid>
      <w:tr w:rsidR="00471164" w:rsidRPr="00C31C50" w:rsidTr="00E54AEF">
        <w:tc>
          <w:tcPr>
            <w:tcW w:w="0" w:type="auto"/>
            <w:vMerge w:val="restart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:rsidR="00471164" w:rsidRPr="00095D1B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471164" w:rsidRPr="00095D1B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2"/>
          </w:tcPr>
          <w:p w:rsidR="00471164" w:rsidRPr="00095D1B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vMerge w:val="restart"/>
          </w:tcPr>
          <w:p w:rsidR="00471164" w:rsidRPr="00095D1B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Формы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vMerge w:val="restart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организующих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внеурочную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471164" w:rsidRPr="00095D1B" w:rsidTr="00E54AEF"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F3419A" w:rsidTr="00E54AEF"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Спортивно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оздоровительное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ДПВС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«Ястреб»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3419A" w:rsidTr="00E54AEF"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Юные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атлеты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ОФП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ШСК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«Лидер»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3419A" w:rsidTr="00E54AEF"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СГ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ДПВС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«Рысь»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F3419A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3419A" w:rsidTr="00E54AEF"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1164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E03B3B">
        <w:rPr>
          <w:rFonts w:hAnsi="Times New Roman" w:cs="Times New Roman"/>
          <w:b/>
          <w:sz w:val="24"/>
          <w:szCs w:val="24"/>
          <w:lang w:val="ru-RU"/>
        </w:rPr>
        <w:t>Таблица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 xml:space="preserve"> 14. 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Внеурочная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деятельность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в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первом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полугодии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 xml:space="preserve"> 2021-22 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учебного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года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.</w:t>
      </w:r>
    </w:p>
    <w:p w:rsidR="00471164" w:rsidRPr="00F905DD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F905DD">
        <w:rPr>
          <w:rFonts w:hAnsi="Times New Roman" w:cs="Times New Roman"/>
          <w:sz w:val="24"/>
          <w:szCs w:val="24"/>
          <w:lang w:val="ru-RU"/>
        </w:rPr>
        <w:t xml:space="preserve">1-4 </w:t>
      </w:r>
      <w:r w:rsidRPr="00F905DD">
        <w:rPr>
          <w:rFonts w:hAnsi="Times New Roman" w:cs="Times New Roman"/>
          <w:sz w:val="24"/>
          <w:szCs w:val="24"/>
          <w:lang w:val="ru-RU"/>
        </w:rPr>
        <w:t>классы</w:t>
      </w:r>
    </w:p>
    <w:tbl>
      <w:tblPr>
        <w:tblStyle w:val="a6"/>
        <w:tblW w:w="0" w:type="auto"/>
        <w:tblLook w:val="04A0"/>
      </w:tblPr>
      <w:tblGrid>
        <w:gridCol w:w="402"/>
        <w:gridCol w:w="2182"/>
        <w:gridCol w:w="2231"/>
        <w:gridCol w:w="407"/>
        <w:gridCol w:w="407"/>
        <w:gridCol w:w="407"/>
        <w:gridCol w:w="407"/>
        <w:gridCol w:w="1349"/>
        <w:gridCol w:w="1451"/>
      </w:tblGrid>
      <w:tr w:rsidR="00471164" w:rsidRPr="00C31C50" w:rsidTr="00E54AEF">
        <w:tc>
          <w:tcPr>
            <w:tcW w:w="0" w:type="auto"/>
            <w:vMerge w:val="restart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4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0" w:type="dxa"/>
            <w:vMerge w:val="restart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467" w:type="dxa"/>
            <w:vMerge w:val="restart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организующих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внеурочную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471164" w:rsidRPr="00813830" w:rsidTr="00E54AEF">
        <w:tc>
          <w:tcPr>
            <w:tcW w:w="0" w:type="auto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Pr="00813830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270" w:type="dxa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  <w:vMerge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AA32C2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Спортивно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оздоровительное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Юные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атлеты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«Подвижные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игры»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ШСК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«Лидер»</w:t>
            </w:r>
          </w:p>
        </w:tc>
        <w:tc>
          <w:tcPr>
            <w:tcW w:w="1467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AA32C2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Легоконструирование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0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7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1,2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Коох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Шишкина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AA32C2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«Калейдоскоп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наук»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AA32C2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мире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шахмат»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467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Егорова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AA32C2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«Мой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язык»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1467" w:type="dxa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3,4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Коох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Шишкина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AA32C2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Социальное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воспитательному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плану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1467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1-4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Коох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Шишкина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AA32C2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hAnsi="Times New Roman" w:cs="Times New Roman"/>
                <w:sz w:val="24"/>
                <w:szCs w:val="24"/>
                <w:lang w:val="ru-RU"/>
              </w:rPr>
              <w:t>равственное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«Сказка»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67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1-4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Коох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.,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Шишкина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813830" w:rsidTr="00E54AEF"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A5666">
              <w:rPr>
                <w:rFonts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0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7" w:type="dxa"/>
          </w:tcPr>
          <w:p w:rsidR="00471164" w:rsidRPr="00813830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1164" w:rsidRPr="00E03B3B" w:rsidRDefault="00471164" w:rsidP="00471164">
      <w:pPr>
        <w:rPr>
          <w:rFonts w:hAnsi="Times New Roman" w:cs="Times New Roman"/>
          <w:b/>
          <w:sz w:val="24"/>
          <w:szCs w:val="24"/>
          <w:lang w:val="ru-RU"/>
        </w:rPr>
      </w:pPr>
      <w:r w:rsidRPr="00E03B3B">
        <w:rPr>
          <w:rFonts w:hAnsi="Times New Roman" w:cs="Times New Roman"/>
          <w:b/>
          <w:sz w:val="24"/>
          <w:szCs w:val="24"/>
          <w:lang w:val="ru-RU"/>
        </w:rPr>
        <w:t xml:space="preserve">5-9 </w:t>
      </w:r>
      <w:r w:rsidRPr="00E03B3B">
        <w:rPr>
          <w:rFonts w:hAnsi="Times New Roman" w:cs="Times New Roman"/>
          <w:b/>
          <w:sz w:val="24"/>
          <w:szCs w:val="24"/>
          <w:lang w:val="ru-RU"/>
        </w:rPr>
        <w:t>классы</w:t>
      </w:r>
    </w:p>
    <w:tbl>
      <w:tblPr>
        <w:tblStyle w:val="a6"/>
        <w:tblW w:w="0" w:type="auto"/>
        <w:tblLook w:val="04A0"/>
      </w:tblPr>
      <w:tblGrid>
        <w:gridCol w:w="395"/>
        <w:gridCol w:w="2131"/>
        <w:gridCol w:w="1845"/>
        <w:gridCol w:w="403"/>
        <w:gridCol w:w="403"/>
        <w:gridCol w:w="403"/>
        <w:gridCol w:w="403"/>
        <w:gridCol w:w="403"/>
        <w:gridCol w:w="1321"/>
        <w:gridCol w:w="1536"/>
      </w:tblGrid>
      <w:tr w:rsidR="00471164" w:rsidRPr="00C31C50" w:rsidTr="00E54AEF"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5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vMerge w:val="restart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организующих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внеурочную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</w:tr>
      <w:tr w:rsidR="00471164" w:rsidTr="00E54AEF"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F905DD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Спортивно</w:t>
            </w: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оздоровительное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ОФП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«Юные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атлеты»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ШСК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«Лидер»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905DD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Общекультурное</w:t>
            </w: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духовно</w:t>
            </w: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нравственное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«Дорогою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добра»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Малюгина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905DD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E03B3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«Сувенир»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Сотникова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905DD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3B3B">
              <w:rPr>
                <w:rFonts w:hAnsi="Times New Roman" w:cs="Times New Roman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мире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шахмат»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Школьный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библиотекарь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Егорова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905DD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E03B3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F905DD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программирование»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информатики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Рыбьякова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F905DD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E03B3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«Основы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финансовой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Кружок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Зенкина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Социальное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5-9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1164" w:rsidRPr="000A5666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10-11 </w:t>
      </w:r>
      <w:r>
        <w:rPr>
          <w:rFonts w:hAnsi="Times New Roman" w:cs="Times New Roman"/>
          <w:sz w:val="24"/>
          <w:szCs w:val="24"/>
          <w:lang w:val="ru-RU"/>
        </w:rPr>
        <w:t>классы</w:t>
      </w:r>
    </w:p>
    <w:tbl>
      <w:tblPr>
        <w:tblStyle w:val="a6"/>
        <w:tblW w:w="0" w:type="auto"/>
        <w:tblLook w:val="04A0"/>
      </w:tblPr>
      <w:tblGrid>
        <w:gridCol w:w="445"/>
        <w:gridCol w:w="2182"/>
        <w:gridCol w:w="1658"/>
        <w:gridCol w:w="756"/>
        <w:gridCol w:w="675"/>
        <w:gridCol w:w="1673"/>
        <w:gridCol w:w="1854"/>
      </w:tblGrid>
      <w:tr w:rsidR="00471164" w:rsidRPr="00C31C50" w:rsidTr="00E54AEF">
        <w:tc>
          <w:tcPr>
            <w:tcW w:w="0" w:type="auto"/>
            <w:vMerge w:val="restart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:rsidR="00471164" w:rsidRPr="00095D1B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:rsidR="00471164" w:rsidRPr="00095D1B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2"/>
          </w:tcPr>
          <w:p w:rsidR="00471164" w:rsidRPr="00095D1B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vMerge w:val="restart"/>
          </w:tcPr>
          <w:p w:rsidR="00471164" w:rsidRPr="00095D1B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Формы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vMerge w:val="restart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организующих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внеурочную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471164" w:rsidRPr="00095D1B" w:rsidTr="00E54AEF"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095D1B">
              <w:rPr>
                <w:rFonts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RPr="00D63287" w:rsidTr="00E54AEF"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Спортвно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оздоровительное</w:t>
            </w:r>
            <w:proofErr w:type="spellEnd"/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ОФП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«Юные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атлеты»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ШСК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«Лидер»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Учитель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физкультуры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4"/>
                <w:szCs w:val="24"/>
                <w:lang w:val="ru-RU"/>
              </w:rPr>
              <w:t>Насритдинов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1164" w:rsidRPr="00D63287" w:rsidTr="00E54AEF"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Социальное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общекультурное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духовно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нравственное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интеллектуальное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ВП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Мероприятия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руководители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10,11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471164" w:rsidRPr="00D63287" w:rsidTr="00E54AEF"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Итого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Pr="00095D1B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1164" w:rsidRPr="00F905DD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905DD">
        <w:rPr>
          <w:rFonts w:hAnsi="Times New Roman" w:cs="Times New Roman"/>
          <w:sz w:val="24"/>
          <w:szCs w:val="24"/>
          <w:lang w:val="ru-RU"/>
        </w:rPr>
        <w:t>Спортивно</w:t>
      </w:r>
      <w:r w:rsidRPr="00F905DD">
        <w:rPr>
          <w:rFonts w:hAnsi="Times New Roman" w:cs="Times New Roman"/>
          <w:sz w:val="24"/>
          <w:szCs w:val="24"/>
          <w:lang w:val="ru-RU"/>
        </w:rPr>
        <w:t>-</w:t>
      </w:r>
      <w:r w:rsidRPr="00F905DD">
        <w:rPr>
          <w:rFonts w:hAnsi="Times New Roman" w:cs="Times New Roman"/>
          <w:sz w:val="24"/>
          <w:szCs w:val="24"/>
          <w:lang w:val="ru-RU"/>
        </w:rPr>
        <w:t>оздоровительное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направление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реализуется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с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целью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удовлетворения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двигательной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F905DD">
        <w:rPr>
          <w:rFonts w:hAnsi="Times New Roman" w:cs="Times New Roman"/>
          <w:sz w:val="24"/>
          <w:szCs w:val="24"/>
          <w:lang w:val="ru-RU"/>
        </w:rPr>
        <w:t>потребности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F905DD">
        <w:rPr>
          <w:rFonts w:hAnsi="Times New Roman" w:cs="Times New Roman"/>
          <w:sz w:val="24"/>
          <w:szCs w:val="24"/>
          <w:lang w:val="ru-RU"/>
        </w:rPr>
        <w:t>учащихся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F905DD">
        <w:rPr>
          <w:rFonts w:hAnsi="Times New Roman" w:cs="Times New Roman"/>
          <w:sz w:val="24"/>
          <w:szCs w:val="24"/>
          <w:lang w:val="ru-RU"/>
        </w:rPr>
        <w:t>укрепления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F905DD">
        <w:rPr>
          <w:rFonts w:hAnsi="Times New Roman" w:cs="Times New Roman"/>
          <w:sz w:val="24"/>
          <w:szCs w:val="24"/>
          <w:lang w:val="ru-RU"/>
        </w:rPr>
        <w:t>здоровья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F905DD">
        <w:rPr>
          <w:rFonts w:hAnsi="Times New Roman" w:cs="Times New Roman"/>
          <w:sz w:val="24"/>
          <w:szCs w:val="24"/>
          <w:lang w:val="ru-RU"/>
        </w:rPr>
        <w:t>развития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F905DD">
        <w:rPr>
          <w:rFonts w:hAnsi="Times New Roman" w:cs="Times New Roman"/>
          <w:sz w:val="24"/>
          <w:szCs w:val="24"/>
          <w:lang w:val="ru-RU"/>
        </w:rPr>
        <w:t>двигательных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lastRenderedPageBreak/>
        <w:t>способностей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.  </w:t>
      </w:r>
      <w:r w:rsidRPr="00F905DD">
        <w:rPr>
          <w:rFonts w:hAnsi="Times New Roman" w:cs="Times New Roman"/>
          <w:sz w:val="24"/>
          <w:szCs w:val="24"/>
          <w:lang w:val="ru-RU"/>
        </w:rPr>
        <w:t>Повышенная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F905DD">
        <w:rPr>
          <w:rFonts w:hAnsi="Times New Roman" w:cs="Times New Roman"/>
          <w:sz w:val="24"/>
          <w:szCs w:val="24"/>
          <w:lang w:val="ru-RU"/>
        </w:rPr>
        <w:t>двигательная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F905DD">
        <w:rPr>
          <w:rFonts w:hAnsi="Times New Roman" w:cs="Times New Roman"/>
          <w:sz w:val="24"/>
          <w:szCs w:val="24"/>
          <w:lang w:val="ru-RU"/>
        </w:rPr>
        <w:t>активность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 -  </w:t>
      </w:r>
      <w:r w:rsidRPr="00F905DD">
        <w:rPr>
          <w:rFonts w:hAnsi="Times New Roman" w:cs="Times New Roman"/>
          <w:sz w:val="24"/>
          <w:szCs w:val="24"/>
          <w:lang w:val="ru-RU"/>
        </w:rPr>
        <w:t>биологическая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F905DD">
        <w:rPr>
          <w:rFonts w:hAnsi="Times New Roman" w:cs="Times New Roman"/>
          <w:sz w:val="24"/>
          <w:szCs w:val="24"/>
          <w:lang w:val="ru-RU"/>
        </w:rPr>
        <w:t>потребность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развивающегося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организма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905DD">
        <w:rPr>
          <w:rFonts w:hAnsi="Times New Roman" w:cs="Times New Roman"/>
          <w:sz w:val="24"/>
          <w:szCs w:val="24"/>
          <w:lang w:val="ru-RU"/>
        </w:rPr>
        <w:t>от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905DD">
        <w:rPr>
          <w:rFonts w:hAnsi="Times New Roman" w:cs="Times New Roman"/>
          <w:sz w:val="24"/>
          <w:szCs w:val="24"/>
          <w:lang w:val="ru-RU"/>
        </w:rPr>
        <w:t>степени</w:t>
      </w:r>
      <w:proofErr w:type="gramEnd"/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удовлетворения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которой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зависит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здоровье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детей</w:t>
      </w:r>
      <w:r w:rsidRPr="00F905DD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F905DD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905DD">
        <w:rPr>
          <w:rFonts w:hAnsi="Times New Roman" w:cs="Times New Roman"/>
          <w:sz w:val="24"/>
          <w:szCs w:val="24"/>
          <w:lang w:val="ru-RU"/>
        </w:rPr>
        <w:t>Для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воспитания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в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детях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любви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к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родному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краю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905DD">
        <w:rPr>
          <w:rFonts w:hAnsi="Times New Roman" w:cs="Times New Roman"/>
          <w:sz w:val="24"/>
          <w:szCs w:val="24"/>
          <w:lang w:val="ru-RU"/>
        </w:rPr>
        <w:t>уважения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к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старшим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905DD">
        <w:rPr>
          <w:rFonts w:hAnsi="Times New Roman" w:cs="Times New Roman"/>
          <w:sz w:val="24"/>
          <w:szCs w:val="24"/>
          <w:lang w:val="ru-RU"/>
        </w:rPr>
        <w:t>чувства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справедливости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905DD">
        <w:rPr>
          <w:rFonts w:hAnsi="Times New Roman" w:cs="Times New Roman"/>
          <w:sz w:val="24"/>
          <w:szCs w:val="24"/>
          <w:lang w:val="ru-RU"/>
        </w:rPr>
        <w:t>добра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реализуется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через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организацию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внеклассных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мероприятий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духовно</w:t>
      </w:r>
      <w:r w:rsidRPr="00F905DD">
        <w:rPr>
          <w:rFonts w:hAnsi="Times New Roman" w:cs="Times New Roman"/>
          <w:sz w:val="24"/>
          <w:szCs w:val="24"/>
          <w:lang w:val="ru-RU"/>
        </w:rPr>
        <w:t>-</w:t>
      </w:r>
      <w:r w:rsidRPr="00F905DD">
        <w:rPr>
          <w:rFonts w:hAnsi="Times New Roman" w:cs="Times New Roman"/>
          <w:sz w:val="24"/>
          <w:szCs w:val="24"/>
          <w:lang w:val="ru-RU"/>
        </w:rPr>
        <w:t>нравственное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направление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905DD">
        <w:rPr>
          <w:rFonts w:hAnsi="Times New Roman" w:cs="Times New Roman"/>
          <w:sz w:val="24"/>
          <w:szCs w:val="24"/>
          <w:lang w:val="ru-RU"/>
        </w:rPr>
        <w:t>Данное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направление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имеет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большое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воспитательное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значение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F905DD">
        <w:rPr>
          <w:rFonts w:hAnsi="Times New Roman" w:cs="Times New Roman"/>
          <w:sz w:val="24"/>
          <w:szCs w:val="24"/>
          <w:lang w:val="ru-RU"/>
        </w:rPr>
        <w:t>играет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большую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роль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в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формировании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личностных</w:t>
      </w:r>
      <w:r w:rsidRPr="00F905D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05DD">
        <w:rPr>
          <w:rFonts w:hAnsi="Times New Roman" w:cs="Times New Roman"/>
          <w:sz w:val="24"/>
          <w:szCs w:val="24"/>
          <w:lang w:val="ru-RU"/>
        </w:rPr>
        <w:t>УУД</w:t>
      </w:r>
      <w:r w:rsidRPr="00F905DD">
        <w:rPr>
          <w:rFonts w:hAnsi="Times New Roman" w:cs="Times New Roman"/>
          <w:sz w:val="24"/>
          <w:szCs w:val="24"/>
          <w:lang w:val="ru-RU"/>
        </w:rPr>
        <w:t>.</w:t>
      </w:r>
      <w:proofErr w:type="gramEnd"/>
    </w:p>
    <w:p w:rsidR="00471164" w:rsidRPr="00095D1B" w:rsidRDefault="00471164" w:rsidP="00471164">
      <w:pPr>
        <w:jc w:val="both"/>
        <w:rPr>
          <w:rFonts w:hAnsi="Times New Roman" w:cs="Times New Roman"/>
          <w:color w:val="E36C0A" w:themeColor="accent6" w:themeShade="BF"/>
          <w:sz w:val="24"/>
          <w:szCs w:val="24"/>
          <w:lang w:val="ru-RU"/>
        </w:rPr>
      </w:pPr>
      <w:r w:rsidRPr="006646B3">
        <w:rPr>
          <w:rFonts w:hAnsi="Times New Roman" w:cs="Times New Roman"/>
          <w:sz w:val="24"/>
          <w:szCs w:val="24"/>
          <w:lang w:val="ru-RU"/>
        </w:rPr>
        <w:t>Программы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646B3">
        <w:rPr>
          <w:rFonts w:hAnsi="Times New Roman" w:cs="Times New Roman"/>
          <w:sz w:val="24"/>
          <w:szCs w:val="24"/>
          <w:lang w:val="ru-RU"/>
        </w:rPr>
        <w:t>общеинтеллектуального</w:t>
      </w:r>
      <w:proofErr w:type="spellEnd"/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направления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необходимы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для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выявления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развития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одаренности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детей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развития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них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мыслительных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умений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навыков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воображения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творческого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мышления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умения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наблюдать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анализировать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явления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проводить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сравнения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обобщать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факты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делать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выводы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646B3">
        <w:rPr>
          <w:rFonts w:hAnsi="Times New Roman" w:cs="Times New Roman"/>
          <w:sz w:val="24"/>
          <w:szCs w:val="24"/>
          <w:lang w:val="ru-RU"/>
        </w:rPr>
        <w:t>Кружки</w:t>
      </w:r>
      <w:r w:rsidRPr="00095D1B">
        <w:rPr>
          <w:rFonts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«В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мире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шахмат»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«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IT </w:t>
      </w:r>
      <w:r w:rsidRPr="006646B3">
        <w:rPr>
          <w:rFonts w:hAnsi="Times New Roman" w:cs="Times New Roman"/>
          <w:sz w:val="24"/>
          <w:szCs w:val="24"/>
          <w:lang w:val="ru-RU"/>
        </w:rPr>
        <w:t>–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программирование»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«Основы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финансовой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грамотности»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Pr="006646B3">
        <w:rPr>
          <w:rFonts w:hAnsi="Times New Roman" w:cs="Times New Roman"/>
          <w:sz w:val="24"/>
          <w:szCs w:val="24"/>
          <w:lang w:val="ru-RU"/>
        </w:rPr>
        <w:t>Легоконструирование</w:t>
      </w:r>
      <w:proofErr w:type="spellEnd"/>
      <w:r w:rsidRPr="006646B3">
        <w:rPr>
          <w:rFonts w:hAnsi="Times New Roman" w:cs="Times New Roman"/>
          <w:sz w:val="24"/>
          <w:szCs w:val="24"/>
          <w:lang w:val="ru-RU"/>
        </w:rPr>
        <w:t>»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«Калейдоскоп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наук»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«Мой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родной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язык»</w:t>
      </w:r>
      <w:r w:rsidRPr="00095D1B">
        <w:rPr>
          <w:rFonts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Элективные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факультативные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курсы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развивают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мотивацию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учащихся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к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обучению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предметов</w:t>
      </w:r>
      <w:r w:rsidRPr="006646B3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6646B3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646B3">
        <w:rPr>
          <w:rFonts w:hAnsi="Times New Roman" w:cs="Times New Roman"/>
          <w:sz w:val="24"/>
          <w:szCs w:val="24"/>
          <w:lang w:val="ru-RU"/>
        </w:rPr>
        <w:t>Программы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общекультурного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направления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имеют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цель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раскрытие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новых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способностей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области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творчества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духовно</w:t>
      </w:r>
      <w:r w:rsidRPr="006646B3">
        <w:rPr>
          <w:rFonts w:hAnsi="Times New Roman" w:cs="Times New Roman"/>
          <w:sz w:val="24"/>
          <w:szCs w:val="24"/>
          <w:lang w:val="ru-RU"/>
        </w:rPr>
        <w:t>-</w:t>
      </w:r>
      <w:r w:rsidRPr="006646B3">
        <w:rPr>
          <w:rFonts w:hAnsi="Times New Roman" w:cs="Times New Roman"/>
          <w:sz w:val="24"/>
          <w:szCs w:val="24"/>
          <w:lang w:val="ru-RU"/>
        </w:rPr>
        <w:t>нравственное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развитие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воспитание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школьников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646B3">
        <w:rPr>
          <w:rFonts w:hAnsi="Times New Roman" w:cs="Times New Roman"/>
          <w:sz w:val="24"/>
          <w:szCs w:val="24"/>
          <w:lang w:val="ru-RU"/>
        </w:rPr>
        <w:t>Результаты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данного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направления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неоднократно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были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представлены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всеобщее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обозрение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родителям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учащимся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школы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общешкольных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праздниках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получали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положительную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оценку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отзывы</w:t>
      </w:r>
      <w:r w:rsidRPr="006646B3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6646B3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6646B3">
        <w:rPr>
          <w:rFonts w:hAnsi="Times New Roman" w:cs="Times New Roman"/>
          <w:sz w:val="24"/>
          <w:szCs w:val="24"/>
          <w:lang w:val="ru-RU"/>
        </w:rPr>
        <w:t>Программы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социального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направления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реализуются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через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организацию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кружки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«Этическая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грамматика»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sz w:val="24"/>
          <w:szCs w:val="24"/>
          <w:lang w:val="ru-RU"/>
        </w:rPr>
        <w:t>«Дорогою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добра»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направлено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воспитание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семейственности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честности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справедливости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6646B3">
        <w:rPr>
          <w:rFonts w:hAnsi="Times New Roman" w:cs="Times New Roman"/>
          <w:sz w:val="24"/>
          <w:szCs w:val="24"/>
          <w:lang w:val="ru-RU"/>
        </w:rPr>
        <w:t>дружбы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6646B3">
        <w:rPr>
          <w:rFonts w:hAnsi="Times New Roman" w:cs="Times New Roman"/>
          <w:sz w:val="24"/>
          <w:szCs w:val="24"/>
          <w:lang w:val="ru-RU"/>
        </w:rPr>
        <w:t>верности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6646B3">
        <w:rPr>
          <w:rFonts w:hAnsi="Times New Roman" w:cs="Times New Roman"/>
          <w:sz w:val="24"/>
          <w:szCs w:val="24"/>
          <w:lang w:val="ru-RU"/>
        </w:rPr>
        <w:t>милосердия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6646B3">
        <w:rPr>
          <w:rFonts w:hAnsi="Times New Roman" w:cs="Times New Roman"/>
          <w:sz w:val="24"/>
          <w:szCs w:val="24"/>
          <w:lang w:val="ru-RU"/>
        </w:rPr>
        <w:t>вдохновения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6646B3">
        <w:rPr>
          <w:rFonts w:hAnsi="Times New Roman" w:cs="Times New Roman"/>
          <w:sz w:val="24"/>
          <w:szCs w:val="24"/>
          <w:lang w:val="ru-RU"/>
        </w:rPr>
        <w:t>ответственности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созидательности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терпимости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трудолюбия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умеренности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добра</w:t>
      </w:r>
      <w:r w:rsidRPr="006646B3">
        <w:rPr>
          <w:rFonts w:hAnsi="Times New Roman" w:cs="Times New Roman"/>
          <w:sz w:val="24"/>
          <w:szCs w:val="24"/>
          <w:lang w:val="ru-RU"/>
        </w:rPr>
        <w:t>.</w:t>
      </w:r>
      <w:proofErr w:type="gramEnd"/>
      <w:r w:rsidRPr="00095D1B">
        <w:rPr>
          <w:rFonts w:hAnsi="Times New Roman" w:cs="Times New Roman"/>
          <w:color w:val="E36C0A" w:themeColor="accent6" w:themeShade="BF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«</w:t>
      </w:r>
      <w:proofErr w:type="spellStart"/>
      <w:r w:rsidRPr="006646B3">
        <w:rPr>
          <w:rFonts w:hAnsi="Times New Roman" w:cs="Times New Roman"/>
          <w:sz w:val="24"/>
          <w:szCs w:val="24"/>
          <w:lang w:val="ru-RU"/>
        </w:rPr>
        <w:t>Светофорчик</w:t>
      </w:r>
      <w:proofErr w:type="spellEnd"/>
      <w:r w:rsidRPr="006646B3">
        <w:rPr>
          <w:rFonts w:hAnsi="Times New Roman" w:cs="Times New Roman"/>
          <w:sz w:val="24"/>
          <w:szCs w:val="24"/>
          <w:lang w:val="ru-RU"/>
        </w:rPr>
        <w:t>»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«ЮИД»</w:t>
      </w:r>
      <w:r>
        <w:rPr>
          <w:rFonts w:hAnsi="Times New Roman" w:cs="Times New Roman"/>
          <w:sz w:val="24"/>
          <w:szCs w:val="24"/>
          <w:lang w:val="ru-RU"/>
        </w:rPr>
        <w:t xml:space="preserve"> - </w:t>
      </w:r>
      <w:r w:rsidRPr="006646B3">
        <w:rPr>
          <w:rFonts w:hAnsi="Times New Roman" w:cs="Times New Roman"/>
          <w:sz w:val="24"/>
          <w:szCs w:val="24"/>
          <w:lang w:val="ru-RU"/>
        </w:rPr>
        <w:t>это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объединение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учащихся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целью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которого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являются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совершенствования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работы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профилактике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дорожно</w:t>
      </w:r>
      <w:r w:rsidRPr="006646B3">
        <w:rPr>
          <w:rFonts w:hAnsi="Times New Roman" w:cs="Times New Roman"/>
          <w:sz w:val="24"/>
          <w:szCs w:val="24"/>
          <w:lang w:val="ru-RU"/>
        </w:rPr>
        <w:t>-</w:t>
      </w:r>
      <w:r w:rsidRPr="006646B3">
        <w:rPr>
          <w:rFonts w:hAnsi="Times New Roman" w:cs="Times New Roman"/>
          <w:sz w:val="24"/>
          <w:szCs w:val="24"/>
          <w:lang w:val="ru-RU"/>
        </w:rPr>
        <w:t>транспортных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правонарушений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среди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детей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подростков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воспитания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них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высокой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транспортной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культуры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коллективизма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также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оказания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содействия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изучении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детьми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правил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дорожного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движения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безопасного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поведения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улицах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дорогах</w:t>
      </w:r>
      <w:r w:rsidRPr="006646B3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6646B3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646B3">
        <w:rPr>
          <w:rFonts w:hAnsi="Times New Roman" w:cs="Times New Roman"/>
          <w:sz w:val="24"/>
          <w:szCs w:val="24"/>
          <w:lang w:val="ru-RU"/>
        </w:rPr>
        <w:t>Постоянная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смена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видов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занятиях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внеурочной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позволяет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детям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скучать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уставать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от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однообразных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заданий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дети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активно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с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интересом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работают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что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способствует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сбережению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здоровья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учащихся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. 100% </w:t>
      </w:r>
      <w:r w:rsidRPr="006646B3">
        <w:rPr>
          <w:rFonts w:hAnsi="Times New Roman" w:cs="Times New Roman"/>
          <w:sz w:val="24"/>
          <w:szCs w:val="24"/>
          <w:lang w:val="ru-RU"/>
        </w:rPr>
        <w:t>программ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внеурочной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реализуется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силами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учителей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школы</w:t>
      </w:r>
      <w:r w:rsidRPr="006646B3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Default="00471164" w:rsidP="00471164">
      <w:pPr>
        <w:rPr>
          <w:rFonts w:hAnsi="Times New Roman" w:cs="Times New Roman"/>
          <w:b/>
          <w:bCs/>
          <w:sz w:val="24"/>
          <w:szCs w:val="24"/>
          <w:lang w:val="ru-RU"/>
        </w:rPr>
      </w:pPr>
      <w:r w:rsidRPr="005A3285">
        <w:rPr>
          <w:rFonts w:hAnsi="Times New Roman" w:cs="Times New Roman"/>
          <w:b/>
          <w:bCs/>
          <w:sz w:val="24"/>
          <w:szCs w:val="24"/>
          <w:lang w:val="ru-RU"/>
        </w:rPr>
        <w:t>Дополнительное</w:t>
      </w:r>
      <w:r w:rsidRPr="005A3285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b/>
          <w:bCs/>
          <w:sz w:val="24"/>
          <w:szCs w:val="24"/>
          <w:lang w:val="ru-RU"/>
        </w:rPr>
        <w:t>образование</w:t>
      </w:r>
    </w:p>
    <w:p w:rsidR="00471164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A3285">
        <w:rPr>
          <w:rFonts w:hAnsi="Times New Roman" w:cs="Times New Roman"/>
          <w:sz w:val="24"/>
          <w:szCs w:val="24"/>
          <w:lang w:val="ru-RU"/>
        </w:rPr>
        <w:t>Все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программы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дополнительного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3285">
        <w:rPr>
          <w:rFonts w:hAnsi="Times New Roman" w:cs="Times New Roman"/>
          <w:sz w:val="24"/>
          <w:szCs w:val="24"/>
          <w:lang w:val="ru-RU"/>
        </w:rPr>
        <w:t>общеинтеллектуального</w:t>
      </w:r>
      <w:proofErr w:type="spellEnd"/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общекультурного</w:t>
      </w:r>
      <w:r w:rsidRPr="005A3285"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социального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духовно</w:t>
      </w:r>
      <w:r w:rsidRPr="005A3285">
        <w:rPr>
          <w:rFonts w:hAnsi="Times New Roman" w:cs="Times New Roman"/>
          <w:sz w:val="24"/>
          <w:szCs w:val="24"/>
          <w:lang w:val="ru-RU"/>
        </w:rPr>
        <w:t>-</w:t>
      </w:r>
      <w:r w:rsidRPr="005A3285">
        <w:rPr>
          <w:rFonts w:hAnsi="Times New Roman" w:cs="Times New Roman"/>
          <w:sz w:val="24"/>
          <w:szCs w:val="24"/>
          <w:lang w:val="ru-RU"/>
        </w:rPr>
        <w:t>нравственного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физкультурно</w:t>
      </w:r>
      <w:r w:rsidRPr="005A3285">
        <w:rPr>
          <w:rFonts w:hAnsi="Times New Roman" w:cs="Times New Roman"/>
          <w:sz w:val="24"/>
          <w:szCs w:val="24"/>
          <w:lang w:val="ru-RU"/>
        </w:rPr>
        <w:t>-</w:t>
      </w:r>
      <w:r w:rsidRPr="005A3285">
        <w:rPr>
          <w:rFonts w:hAnsi="Times New Roman" w:cs="Times New Roman"/>
          <w:sz w:val="24"/>
          <w:szCs w:val="24"/>
          <w:lang w:val="ru-RU"/>
        </w:rPr>
        <w:t>спортивного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направлений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реализовывались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обычном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формате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за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исключением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тех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периодов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когда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школа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переходила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на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дистанционное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обучение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5A3285">
        <w:rPr>
          <w:rFonts w:hAnsi="Times New Roman" w:cs="Times New Roman"/>
          <w:sz w:val="24"/>
          <w:szCs w:val="24"/>
          <w:lang w:val="ru-RU"/>
        </w:rPr>
        <w:t>тогда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программы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реализовывались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дистанционном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формате</w:t>
      </w:r>
      <w:r w:rsidRPr="005A3285">
        <w:rPr>
          <w:rFonts w:hAnsi="Times New Roman" w:cs="Times New Roman"/>
          <w:sz w:val="24"/>
          <w:szCs w:val="24"/>
          <w:lang w:val="ru-RU"/>
        </w:rPr>
        <w:t>):</w:t>
      </w:r>
    </w:p>
    <w:p w:rsidR="00471164" w:rsidRDefault="00471164" w:rsidP="00471164">
      <w:pPr>
        <w:pStyle w:val="a3"/>
        <w:numPr>
          <w:ilvl w:val="0"/>
          <w:numId w:val="28"/>
        </w:numPr>
        <w:jc w:val="both"/>
        <w:rPr>
          <w:rFonts w:hAnsi="Times New Roman" w:cs="Times New Roman"/>
          <w:sz w:val="24"/>
          <w:szCs w:val="24"/>
          <w:lang w:val="ru-RU"/>
        </w:rPr>
      </w:pPr>
      <w:r w:rsidRPr="005A3285">
        <w:rPr>
          <w:rFonts w:hAnsi="Times New Roman" w:cs="Times New Roman"/>
          <w:sz w:val="24"/>
          <w:szCs w:val="24"/>
          <w:lang w:val="ru-RU"/>
        </w:rPr>
        <w:t>были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внесены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изменения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рабочие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программы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курсов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скорректировано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КТП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; </w:t>
      </w:r>
    </w:p>
    <w:p w:rsidR="00471164" w:rsidRDefault="00471164" w:rsidP="00471164">
      <w:pPr>
        <w:pStyle w:val="a3"/>
        <w:numPr>
          <w:ilvl w:val="0"/>
          <w:numId w:val="28"/>
        </w:numPr>
        <w:ind w:left="0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5A3285">
        <w:rPr>
          <w:rFonts w:hAnsi="Times New Roman" w:cs="Times New Roman"/>
          <w:sz w:val="24"/>
          <w:szCs w:val="24"/>
          <w:lang w:val="ru-RU"/>
        </w:rPr>
        <w:t>сформировано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расписание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занятий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на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каждый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учебный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день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соответствии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с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образовательной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программой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программами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дополнительного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 </w:t>
      </w:r>
      <w:r w:rsidRPr="005A3285">
        <w:rPr>
          <w:rFonts w:hAnsi="Times New Roman" w:cs="Times New Roman"/>
          <w:sz w:val="24"/>
          <w:szCs w:val="24"/>
          <w:lang w:val="ru-RU"/>
        </w:rPr>
        <w:t>предусматривая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дифференциацию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классам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время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проведения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занятия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не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более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30 </w:t>
      </w:r>
      <w:r w:rsidRPr="005A3285">
        <w:rPr>
          <w:rFonts w:hAnsi="Times New Roman" w:cs="Times New Roman"/>
          <w:sz w:val="24"/>
          <w:szCs w:val="24"/>
          <w:lang w:val="ru-RU"/>
        </w:rPr>
        <w:t>минут</w:t>
      </w:r>
      <w:r w:rsidRPr="005A3285">
        <w:rPr>
          <w:rFonts w:hAnsi="Times New Roman" w:cs="Times New Roman"/>
          <w:sz w:val="24"/>
          <w:szCs w:val="24"/>
          <w:lang w:val="ru-RU"/>
        </w:rPr>
        <w:t>;</w:t>
      </w:r>
    </w:p>
    <w:p w:rsidR="00471164" w:rsidRPr="005A3285" w:rsidRDefault="00471164" w:rsidP="00471164">
      <w:pPr>
        <w:pStyle w:val="a3"/>
        <w:numPr>
          <w:ilvl w:val="0"/>
          <w:numId w:val="28"/>
        </w:numPr>
        <w:ind w:left="0" w:firstLine="360"/>
        <w:jc w:val="both"/>
        <w:rPr>
          <w:rFonts w:hAnsi="Times New Roman" w:cs="Times New Roman"/>
          <w:sz w:val="24"/>
          <w:szCs w:val="24"/>
          <w:lang w:val="ru-RU"/>
        </w:rPr>
      </w:pPr>
      <w:r w:rsidRPr="005A3285">
        <w:rPr>
          <w:rFonts w:hAnsi="Times New Roman" w:cs="Times New Roman"/>
          <w:sz w:val="24"/>
          <w:szCs w:val="24"/>
          <w:lang w:val="ru-RU"/>
        </w:rPr>
        <w:t>проводилось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обязательное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информирование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их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родителей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изменениях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программах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A3285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5A3285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5A3285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A3285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первом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полугодии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2021</w:t>
      </w:r>
      <w:r w:rsidRPr="005A3285">
        <w:rPr>
          <w:rFonts w:hAnsi="Times New Roman" w:cs="Times New Roman"/>
          <w:sz w:val="24"/>
          <w:szCs w:val="24"/>
          <w:lang w:val="ru-RU"/>
        </w:rPr>
        <w:t>–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2022 </w:t>
      </w:r>
      <w:r w:rsidRPr="005A3285">
        <w:rPr>
          <w:rFonts w:hAnsi="Times New Roman" w:cs="Times New Roman"/>
          <w:sz w:val="24"/>
          <w:szCs w:val="24"/>
          <w:lang w:val="ru-RU"/>
        </w:rPr>
        <w:t>учебного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года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занятия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программам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A3285">
        <w:rPr>
          <w:rFonts w:hAnsi="Times New Roman" w:cs="Times New Roman"/>
          <w:sz w:val="24"/>
          <w:szCs w:val="24"/>
          <w:lang w:val="ru-RU"/>
        </w:rPr>
        <w:t>ДО</w:t>
      </w:r>
      <w:proofErr w:type="gramEnd"/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проводились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A3285">
        <w:rPr>
          <w:rFonts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традиционном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очном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формате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за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исключением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тех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периодов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когда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школа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переходила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на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дистанционное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обучение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–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гибридном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формате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с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учетом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эпидемиологической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обстановки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переводом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отдельных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классов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на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дистанционное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обучение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предписанию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3285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5A3285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5A3285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5A3285">
        <w:rPr>
          <w:rFonts w:hAnsi="Times New Roman" w:cs="Times New Roman"/>
          <w:sz w:val="24"/>
          <w:szCs w:val="24"/>
          <w:lang w:val="ru-RU"/>
        </w:rPr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очной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форме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проводились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занятия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которые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требуют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очного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взаимодействия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Н</w:t>
      </w:r>
      <w:r w:rsidRPr="005A3285">
        <w:rPr>
          <w:rFonts w:hAnsi="Times New Roman" w:cs="Times New Roman"/>
          <w:sz w:val="24"/>
          <w:szCs w:val="24"/>
          <w:lang w:val="ru-RU"/>
        </w:rPr>
        <w:t>апример</w:t>
      </w:r>
      <w:r w:rsidRPr="005A3285">
        <w:rPr>
          <w:rFonts w:hAnsi="Times New Roman" w:cs="Times New Roman"/>
          <w:sz w:val="24"/>
          <w:szCs w:val="24"/>
          <w:lang w:val="ru-RU"/>
        </w:rPr>
        <w:t>,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спортивные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секции</w:t>
      </w:r>
      <w:r w:rsidRPr="005A3285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A3285">
        <w:rPr>
          <w:rFonts w:hAnsi="Times New Roman" w:cs="Times New Roman"/>
          <w:b/>
          <w:sz w:val="24"/>
          <w:szCs w:val="24"/>
          <w:lang w:val="ru-RU"/>
        </w:rPr>
        <w:t>Вывод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5A3285">
        <w:rPr>
          <w:rFonts w:hAnsi="Times New Roman" w:cs="Times New Roman"/>
          <w:sz w:val="24"/>
          <w:szCs w:val="24"/>
          <w:lang w:val="ru-RU"/>
        </w:rPr>
        <w:t>благодаря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внесению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необходимых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изменений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программы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дополнительного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выполнены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в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полном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объеме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5A3285">
        <w:rPr>
          <w:rFonts w:hAnsi="Times New Roman" w:cs="Times New Roman"/>
          <w:sz w:val="24"/>
          <w:szCs w:val="24"/>
          <w:lang w:val="ru-RU"/>
        </w:rPr>
        <w:t>также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удалось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сохранить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контингент</w:t>
      </w:r>
      <w:r w:rsidRPr="005A328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A3285">
        <w:rPr>
          <w:rFonts w:hAnsi="Times New Roman" w:cs="Times New Roman"/>
          <w:sz w:val="24"/>
          <w:szCs w:val="24"/>
          <w:lang w:val="ru-RU"/>
        </w:rPr>
        <w:t>учеников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</w:p>
    <w:p w:rsidR="00471164" w:rsidRPr="00471164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71164">
        <w:rPr>
          <w:rFonts w:hAnsi="Times New Roman" w:cs="Times New Roman"/>
          <w:sz w:val="24"/>
          <w:szCs w:val="24"/>
          <w:lang w:val="ru-RU"/>
        </w:rPr>
        <w:t>В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471164">
        <w:rPr>
          <w:rFonts w:hAnsi="Times New Roman" w:cs="Times New Roman"/>
          <w:sz w:val="24"/>
          <w:szCs w:val="24"/>
          <w:lang w:val="ru-RU"/>
        </w:rPr>
        <w:t>году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ввиду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особых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условий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промежуточная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аттестация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9-</w:t>
      </w:r>
      <w:r w:rsidRPr="00471164">
        <w:rPr>
          <w:rFonts w:hAnsi="Times New Roman" w:cs="Times New Roman"/>
          <w:sz w:val="24"/>
          <w:szCs w:val="24"/>
          <w:lang w:val="ru-RU"/>
        </w:rPr>
        <w:t>м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классе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проводилась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по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учебным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предметам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по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выбору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в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форме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контрольных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работ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71164">
        <w:rPr>
          <w:rFonts w:hAnsi="Times New Roman" w:cs="Times New Roman"/>
          <w:sz w:val="24"/>
          <w:szCs w:val="24"/>
          <w:lang w:val="ru-RU"/>
        </w:rPr>
        <w:t>в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11 </w:t>
      </w:r>
      <w:r w:rsidRPr="00471164">
        <w:rPr>
          <w:rFonts w:hAnsi="Times New Roman" w:cs="Times New Roman"/>
          <w:sz w:val="24"/>
          <w:szCs w:val="24"/>
          <w:lang w:val="ru-RU"/>
        </w:rPr>
        <w:t>классе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учащиеся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сдавали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русский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язык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в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форме</w:t>
      </w:r>
      <w:r w:rsidRPr="004711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sz w:val="24"/>
          <w:szCs w:val="24"/>
          <w:lang w:val="ru-RU"/>
        </w:rPr>
        <w:t>ГВЭ</w:t>
      </w:r>
      <w:r w:rsidRPr="00471164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A34417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21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44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73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7"/>
        <w:gridCol w:w="5102"/>
        <w:gridCol w:w="1571"/>
      </w:tblGrid>
      <w:tr w:rsidR="00471164" w:rsidTr="00E54AEF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Default="00471164" w:rsidP="00E54AE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471164" w:rsidTr="00E54AEF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обучавшихся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2019/20),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471164" w:rsidTr="00E54AEF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оставленных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A34417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Приведенная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отрицательная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растет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углублённое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динамики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успеваемости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знаний</w:t>
      </w:r>
    </w:p>
    <w:p w:rsidR="00471164" w:rsidRDefault="00471164" w:rsidP="00471164">
      <w:pPr>
        <w:rPr>
          <w:rFonts w:hAnsi="Times New Roman" w:cs="Times New Roman"/>
          <w:color w:val="000000"/>
          <w:sz w:val="24"/>
          <w:szCs w:val="24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показателю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"/>
        <w:gridCol w:w="842"/>
        <w:gridCol w:w="978"/>
        <w:gridCol w:w="688"/>
        <w:gridCol w:w="609"/>
        <w:gridCol w:w="525"/>
        <w:gridCol w:w="695"/>
        <w:gridCol w:w="439"/>
        <w:gridCol w:w="844"/>
        <w:gridCol w:w="305"/>
        <w:gridCol w:w="978"/>
        <w:gridCol w:w="305"/>
        <w:gridCol w:w="978"/>
        <w:gridCol w:w="305"/>
      </w:tblGrid>
      <w:tr w:rsidR="00471164" w:rsidTr="00E54AEF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Tr="00E54AEF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471164" w:rsidTr="00E54AEF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D47A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AD47A5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AD47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672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C808B1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63A27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663A27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63A27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63A2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663A2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663A2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663A2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663A2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663A2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663A2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663A27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663A27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471164" w:rsidRDefault="00471164" w:rsidP="0047116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1164" w:rsidRDefault="00471164" w:rsidP="00471164">
      <w:pPr>
        <w:rPr>
          <w:rFonts w:hAnsi="Times New Roman" w:cs="Times New Roman"/>
          <w:color w:val="000000"/>
          <w:sz w:val="24"/>
          <w:szCs w:val="24"/>
        </w:rPr>
      </w:pP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 xml:space="preserve"> 17.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учащимися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показателю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"/>
        <w:gridCol w:w="842"/>
        <w:gridCol w:w="978"/>
        <w:gridCol w:w="546"/>
        <w:gridCol w:w="751"/>
        <w:gridCol w:w="525"/>
        <w:gridCol w:w="695"/>
        <w:gridCol w:w="305"/>
        <w:gridCol w:w="978"/>
        <w:gridCol w:w="305"/>
        <w:gridCol w:w="978"/>
        <w:gridCol w:w="305"/>
        <w:gridCol w:w="978"/>
        <w:gridCol w:w="305"/>
      </w:tblGrid>
      <w:tr w:rsidR="00471164" w:rsidTr="00E54AEF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Tr="00E54AEF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471164" w:rsidTr="00E54AEF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C1862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C1862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C1862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C1862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C1862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C1862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71164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«успеваемость»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окончивших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снизи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лся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2019-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28%)</w:t>
      </w:r>
    </w:p>
    <w:p w:rsidR="00471164" w:rsidRDefault="00471164" w:rsidP="00471164">
      <w:pPr>
        <w:rPr>
          <w:rFonts w:hAnsi="Times New Roman" w:cs="Times New Roman"/>
          <w:color w:val="000000"/>
          <w:sz w:val="24"/>
          <w:szCs w:val="24"/>
        </w:rPr>
      </w:pP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 xml:space="preserve"> 18.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10-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11-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показателю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"/>
        <w:gridCol w:w="842"/>
        <w:gridCol w:w="978"/>
        <w:gridCol w:w="382"/>
        <w:gridCol w:w="915"/>
        <w:gridCol w:w="525"/>
        <w:gridCol w:w="695"/>
        <w:gridCol w:w="305"/>
        <w:gridCol w:w="978"/>
        <w:gridCol w:w="305"/>
        <w:gridCol w:w="978"/>
        <w:gridCol w:w="305"/>
        <w:gridCol w:w="978"/>
        <w:gridCol w:w="305"/>
      </w:tblGrid>
      <w:tr w:rsidR="00471164" w:rsidRPr="003D5031" w:rsidTr="00E54AEF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RPr="003D5031" w:rsidTr="00E54AEF">
        <w:trPr>
          <w:trHeight w:val="482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Из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них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н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71164" w:rsidRPr="003D5031" w:rsidTr="00E54AEF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с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«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4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»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«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5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с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«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5</w:t>
            </w: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71164" w:rsidRPr="003D5031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RPr="003D5031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71164" w:rsidRPr="003D5031" w:rsidTr="00E54AEF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D5031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D503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3D5031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3D503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471164" w:rsidRPr="003D5031" w:rsidRDefault="00471164" w:rsidP="00471164">
      <w:pPr>
        <w:jc w:val="both"/>
        <w:rPr>
          <w:rFonts w:hAnsi="Times New Roman" w:cs="Times New Roman"/>
          <w:color w:val="9BBB59" w:themeColor="accent3"/>
          <w:sz w:val="24"/>
          <w:szCs w:val="24"/>
          <w:lang w:val="ru-RU"/>
        </w:rPr>
      </w:pP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обусловлены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направленными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численность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5"/>
        <w:gridCol w:w="3005"/>
        <w:gridCol w:w="3005"/>
      </w:tblGrid>
      <w:tr w:rsidR="00471164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471164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71164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«зачет»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71164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RPr="00EB356C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сдавших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71164" w:rsidTr="00E54AEF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проходивших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 (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математика</w:t>
            </w: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471164" w:rsidRPr="0039013C" w:rsidRDefault="00471164" w:rsidP="00471164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646B3">
        <w:rPr>
          <w:rFonts w:hAnsi="Times New Roman" w:cs="Times New Roman"/>
          <w:sz w:val="24"/>
          <w:szCs w:val="24"/>
          <w:lang w:val="ru-RU"/>
        </w:rPr>
        <w:t>Два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учащихся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9 </w:t>
      </w:r>
      <w:r w:rsidRPr="006646B3">
        <w:rPr>
          <w:rFonts w:hAnsi="Times New Roman" w:cs="Times New Roman"/>
          <w:sz w:val="24"/>
          <w:szCs w:val="24"/>
          <w:lang w:val="ru-RU"/>
        </w:rPr>
        <w:t>класса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один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учащийся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11 </w:t>
      </w:r>
      <w:r w:rsidRPr="006646B3">
        <w:rPr>
          <w:rFonts w:hAnsi="Times New Roman" w:cs="Times New Roman"/>
          <w:sz w:val="24"/>
          <w:szCs w:val="24"/>
          <w:lang w:val="ru-RU"/>
        </w:rPr>
        <w:t>класса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проходили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повторную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процедуру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сдачи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экзамена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дополнительные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сроки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646B3">
        <w:rPr>
          <w:rFonts w:hAnsi="Times New Roman" w:cs="Times New Roman"/>
          <w:sz w:val="24"/>
          <w:szCs w:val="24"/>
          <w:lang w:val="ru-RU"/>
        </w:rPr>
        <w:t>так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как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не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справились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экзаменационными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работами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первого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раза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646B3">
        <w:rPr>
          <w:rFonts w:hAnsi="Times New Roman" w:cs="Times New Roman"/>
          <w:sz w:val="24"/>
          <w:szCs w:val="24"/>
          <w:lang w:val="ru-RU"/>
        </w:rPr>
        <w:t>Один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выпускник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9 </w:t>
      </w:r>
      <w:r w:rsidRPr="006646B3">
        <w:rPr>
          <w:rFonts w:hAnsi="Times New Roman" w:cs="Times New Roman"/>
          <w:sz w:val="24"/>
          <w:szCs w:val="24"/>
          <w:lang w:val="ru-RU"/>
        </w:rPr>
        <w:t>класса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прошел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итоговую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аттестацию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в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646B3">
        <w:rPr>
          <w:rFonts w:hAnsi="Times New Roman" w:cs="Times New Roman"/>
          <w:sz w:val="24"/>
          <w:szCs w:val="24"/>
          <w:lang w:val="ru-RU"/>
        </w:rPr>
        <w:t>сентябре</w:t>
      </w:r>
      <w:r w:rsidRPr="006646B3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6646B3">
        <w:rPr>
          <w:rFonts w:hAnsi="Times New Roman" w:cs="Times New Roman"/>
          <w:sz w:val="24"/>
          <w:szCs w:val="24"/>
          <w:lang w:val="ru-RU"/>
        </w:rPr>
        <w:t>года</w:t>
      </w:r>
      <w:r w:rsidRPr="006646B3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представим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013C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Итоговые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tbl>
      <w:tblPr>
        <w:tblW w:w="923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80"/>
        <w:gridCol w:w="653"/>
        <w:gridCol w:w="663"/>
        <w:gridCol w:w="650"/>
        <w:gridCol w:w="647"/>
        <w:gridCol w:w="653"/>
        <w:gridCol w:w="687"/>
      </w:tblGrid>
      <w:tr w:rsidR="00471164" w:rsidRPr="00591DFB" w:rsidTr="00E54AEF">
        <w:trPr>
          <w:trHeight w:val="3"/>
        </w:trPr>
        <w:tc>
          <w:tcPr>
            <w:tcW w:w="5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91DFB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2018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91DFB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2019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9115BC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471164" w:rsidRPr="00591DFB" w:rsidTr="00E54AEF">
        <w:trPr>
          <w:trHeight w:val="3"/>
        </w:trPr>
        <w:tc>
          <w:tcPr>
            <w:tcW w:w="5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591DFB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71164" w:rsidRPr="00591DFB" w:rsidTr="00E54AEF">
        <w:trPr>
          <w:trHeight w:val="3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9-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классов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91D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591DFB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1164" w:rsidTr="00E54AEF">
        <w:trPr>
          <w:trHeight w:val="3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1164" w:rsidTr="00E54AEF">
        <w:trPr>
          <w:trHeight w:val="3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71164" w:rsidTr="00E54AEF">
        <w:trPr>
          <w:trHeight w:val="6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33%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11%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  <w:tr w:rsidR="00471164" w:rsidTr="00E54AEF">
        <w:trPr>
          <w:trHeight w:val="9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7E428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100%</w:t>
            </w:r>
          </w:p>
        </w:tc>
      </w:tr>
      <w:tr w:rsidR="00471164" w:rsidTr="00E54AEF">
        <w:trPr>
          <w:trHeight w:val="9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допущенных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rPr>
          <w:trHeight w:val="9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проходящих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государственную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итоговую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аттестацию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5A6A2A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rPr>
          <w:trHeight w:val="9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сдавших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71164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1164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</w:tbl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11-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471164" w:rsidRPr="00D9388C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условием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апреле</w:t>
      </w:r>
      <w:r w:rsidRPr="00D9388C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D9388C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9388C">
        <w:rPr>
          <w:rFonts w:hAnsi="Times New Roman" w:cs="Times New Roman"/>
          <w:sz w:val="24"/>
          <w:szCs w:val="24"/>
          <w:lang w:val="ru-RU"/>
        </w:rPr>
        <w:t>По</w:t>
      </w:r>
      <w:r w:rsidRPr="00D9388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9388C">
        <w:rPr>
          <w:rFonts w:hAnsi="Times New Roman" w:cs="Times New Roman"/>
          <w:sz w:val="24"/>
          <w:szCs w:val="24"/>
          <w:lang w:val="ru-RU"/>
        </w:rPr>
        <w:t>результатам</w:t>
      </w:r>
      <w:r w:rsidRPr="00D9388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9388C">
        <w:rPr>
          <w:rFonts w:hAnsi="Times New Roman" w:cs="Times New Roman"/>
          <w:sz w:val="24"/>
          <w:szCs w:val="24"/>
          <w:lang w:val="ru-RU"/>
        </w:rPr>
        <w:t>проверки</w:t>
      </w:r>
      <w:r w:rsidRPr="00D9388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9388C">
        <w:rPr>
          <w:rFonts w:hAnsi="Times New Roman" w:cs="Times New Roman"/>
          <w:sz w:val="24"/>
          <w:szCs w:val="24"/>
          <w:lang w:val="ru-RU"/>
        </w:rPr>
        <w:t>все</w:t>
      </w:r>
      <w:r w:rsidRPr="00D9388C">
        <w:rPr>
          <w:rFonts w:hAnsi="Times New Roman" w:cs="Times New Roman"/>
          <w:sz w:val="24"/>
          <w:szCs w:val="24"/>
          <w:lang w:val="ru-RU"/>
        </w:rPr>
        <w:t xml:space="preserve"> 3 </w:t>
      </w:r>
      <w:r w:rsidRPr="00D9388C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D9388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9388C">
        <w:rPr>
          <w:rFonts w:hAnsi="Times New Roman" w:cs="Times New Roman"/>
          <w:sz w:val="24"/>
          <w:szCs w:val="24"/>
          <w:lang w:val="ru-RU"/>
        </w:rPr>
        <w:t>получили</w:t>
      </w:r>
      <w:r w:rsidRPr="00D9388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9388C">
        <w:rPr>
          <w:rFonts w:hAnsi="Times New Roman" w:cs="Times New Roman"/>
          <w:sz w:val="24"/>
          <w:szCs w:val="24"/>
          <w:lang w:val="ru-RU"/>
        </w:rPr>
        <w:t>«зачет»</w:t>
      </w:r>
      <w:r w:rsidRPr="00D9388C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2020/21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_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планировали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ВУЗы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базовую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математику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(100%).</w:t>
      </w:r>
    </w:p>
    <w:p w:rsidR="00471164" w:rsidRPr="00C955CF" w:rsidRDefault="00471164" w:rsidP="00471164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>Таблица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>Выбор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>предметов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>для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>сдачи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955CF">
        <w:rPr>
          <w:rFonts w:hAnsi="Times New Roman" w:cs="Times New Roman"/>
          <w:b/>
          <w:color w:val="000000"/>
          <w:sz w:val="24"/>
          <w:szCs w:val="24"/>
          <w:lang w:val="ru-RU"/>
        </w:rPr>
        <w:t>ЕГЭ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ГВЭ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tbl>
      <w:tblPr>
        <w:tblStyle w:val="a6"/>
        <w:tblW w:w="0" w:type="auto"/>
        <w:tblLook w:val="04A0"/>
      </w:tblPr>
      <w:tblGrid>
        <w:gridCol w:w="2544"/>
        <w:gridCol w:w="460"/>
        <w:gridCol w:w="2671"/>
      </w:tblGrid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количестве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претендентов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медаль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«За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особые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успехи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учении»</w:t>
      </w:r>
    </w:p>
    <w:p w:rsidR="00471164" w:rsidRPr="00C955CF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5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Pr="00C95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95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C95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55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02"/>
        <w:gridCol w:w="1325"/>
        <w:gridCol w:w="1325"/>
        <w:gridCol w:w="1325"/>
        <w:gridCol w:w="1325"/>
        <w:gridCol w:w="1327"/>
        <w:gridCol w:w="1188"/>
      </w:tblGrid>
      <w:tr w:rsidR="00471164" w:rsidRPr="00C955CF" w:rsidTr="00E54AEF">
        <w:tc>
          <w:tcPr>
            <w:tcW w:w="91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C955CF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ЗОЛОТО</w:t>
            </w:r>
          </w:p>
        </w:tc>
      </w:tr>
      <w:tr w:rsidR="00471164" w:rsidTr="00E54AEF"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C955CF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C955CF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955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Pr="009115BC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 w:rsidR="00471164" w:rsidTr="00E54AEF"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919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7E4283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164" w:rsidRDefault="00471164" w:rsidP="00E54A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71164" w:rsidRPr="00471164" w:rsidRDefault="00471164" w:rsidP="00471164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>Об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>итогах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>сдачи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>обязательных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471164">
        <w:rPr>
          <w:rFonts w:hAnsi="Times New Roman" w:cs="Times New Roman"/>
          <w:b/>
          <w:bCs/>
          <w:sz w:val="24"/>
          <w:szCs w:val="24"/>
          <w:lang w:val="ru-RU"/>
        </w:rPr>
        <w:t>экзаменов</w:t>
      </w:r>
    </w:p>
    <w:p w:rsidR="00471164" w:rsidRPr="00F03BA6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 xml:space="preserve"> 24. 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Результаты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по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83"/>
        <w:gridCol w:w="1715"/>
        <w:gridCol w:w="1750"/>
        <w:gridCol w:w="1542"/>
        <w:gridCol w:w="1506"/>
        <w:gridCol w:w="1181"/>
      </w:tblGrid>
      <w:tr w:rsidR="00471164" w:rsidRPr="00F03BA6" w:rsidTr="00E54AEF">
        <w:trPr>
          <w:trHeight w:val="5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 в </w:t>
            </w:r>
            <w:proofErr w:type="spellStart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Участвовало</w:t>
            </w:r>
            <w:proofErr w:type="spellEnd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 в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Сдали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Сдали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сдали</w:t>
            </w:r>
          </w:p>
        </w:tc>
      </w:tr>
      <w:tr w:rsidR="00471164" w:rsidRPr="00F03BA6" w:rsidTr="00E54AEF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11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</w:p>
          <w:p w:rsidR="00471164" w:rsidRPr="00F03BA6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Желнина</w:t>
            </w:r>
            <w:proofErr w:type="spellEnd"/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RPr="00F03BA6" w:rsidTr="00E54AEF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Итого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Школе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471164" w:rsidRPr="00F03BA6" w:rsidRDefault="00471164" w:rsidP="00471164">
      <w:pPr>
        <w:rPr>
          <w:rFonts w:hAnsi="Times New Roman" w:cs="Times New Roman"/>
          <w:sz w:val="24"/>
          <w:szCs w:val="24"/>
          <w:lang w:val="ru-RU"/>
        </w:rPr>
      </w:pP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Таблица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 xml:space="preserve"> 25. 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Результаты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по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русскому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BA6">
        <w:rPr>
          <w:rFonts w:hAnsi="Times New Roman" w:cs="Times New Roman"/>
          <w:b/>
          <w:bCs/>
          <w:sz w:val="24"/>
          <w:szCs w:val="24"/>
          <w:lang w:val="ru-RU"/>
        </w:rPr>
        <w:t>языку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98"/>
        <w:gridCol w:w="863"/>
        <w:gridCol w:w="1560"/>
        <w:gridCol w:w="1055"/>
        <w:gridCol w:w="989"/>
        <w:gridCol w:w="3382"/>
      </w:tblGrid>
      <w:tr w:rsidR="00471164" w:rsidRPr="00F03BA6" w:rsidTr="00E54AEF">
        <w:trPr>
          <w:trHeight w:val="5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в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Участвовало</w:t>
            </w:r>
            <w:proofErr w:type="spellEnd"/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>в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Сдали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Сдали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сдали</w:t>
            </w:r>
          </w:p>
        </w:tc>
      </w:tr>
      <w:tr w:rsidR="00471164" w:rsidRPr="00F03BA6" w:rsidTr="00E54AEF"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 xml:space="preserve">11. / </w:t>
            </w:r>
            <w:proofErr w:type="spellStart"/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Кокшарова</w:t>
            </w:r>
            <w:proofErr w:type="spellEnd"/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ind w:left="180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1164" w:rsidRPr="00F03BA6" w:rsidTr="00E54AEF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Итого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03BA6" w:rsidRDefault="00471164" w:rsidP="00E54AE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03BA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471164" w:rsidRPr="0002677C" w:rsidRDefault="00471164" w:rsidP="00471164">
      <w:pPr>
        <w:rPr>
          <w:rFonts w:hAnsi="Times New Roman" w:cs="Times New Roman"/>
          <w:bCs/>
          <w:color w:val="FF0000"/>
          <w:sz w:val="24"/>
          <w:szCs w:val="24"/>
          <w:lang w:val="ru-RU"/>
        </w:rPr>
      </w:pP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Выводы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:</w:t>
      </w:r>
    </w:p>
    <w:p w:rsidR="00471164" w:rsidRPr="0002677C" w:rsidRDefault="00471164" w:rsidP="00471164">
      <w:pPr>
        <w:jc w:val="both"/>
        <w:rPr>
          <w:rFonts w:hAnsi="Times New Roman" w:cs="Times New Roman"/>
          <w:bCs/>
          <w:color w:val="FF0000"/>
          <w:sz w:val="24"/>
          <w:szCs w:val="24"/>
          <w:lang w:val="ru-RU"/>
        </w:rPr>
      </w:pP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1. </w:t>
      </w:r>
      <w:proofErr w:type="gramStart"/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Обучающиеся</w:t>
      </w:r>
      <w:proofErr w:type="gramEnd"/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11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класса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показали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100%-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ную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успеваемость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по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результатам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>ГВЭ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по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всем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предметам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.</w:t>
      </w:r>
    </w:p>
    <w:p w:rsidR="00471164" w:rsidRPr="0002677C" w:rsidRDefault="00471164" w:rsidP="00471164">
      <w:pPr>
        <w:rPr>
          <w:rFonts w:hAnsi="Times New Roman" w:cs="Times New Roman"/>
          <w:bCs/>
          <w:color w:val="FF0000"/>
          <w:sz w:val="24"/>
          <w:szCs w:val="24"/>
          <w:lang w:val="ru-RU"/>
        </w:rPr>
      </w:pP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2.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Общая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успеваемость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в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9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классе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составила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>75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%.</w:t>
      </w:r>
    </w:p>
    <w:p w:rsidR="00471164" w:rsidRPr="0002677C" w:rsidRDefault="00471164" w:rsidP="00471164">
      <w:pPr>
        <w:jc w:val="both"/>
        <w:rPr>
          <w:rFonts w:hAnsi="Times New Roman" w:cs="Times New Roman"/>
          <w:bCs/>
          <w:color w:val="FF0000"/>
          <w:sz w:val="24"/>
          <w:szCs w:val="24"/>
          <w:lang w:val="ru-RU"/>
        </w:rPr>
      </w:pP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4.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В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9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классе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по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всем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обязательным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предметам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показатели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ниже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,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чем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в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предыдущий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год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.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Общая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успеваемость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>75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%,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один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учащийся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оставлен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>на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>повторную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>сдачу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>ОГЭ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FF0000"/>
          <w:sz w:val="24"/>
          <w:szCs w:val="24"/>
          <w:lang w:val="ru-RU"/>
        </w:rPr>
        <w:t>сентябре</w:t>
      </w:r>
      <w:r w:rsidRPr="0002677C">
        <w:rPr>
          <w:rFonts w:hAnsi="Times New Roman" w:cs="Times New Roman"/>
          <w:bCs/>
          <w:color w:val="FF0000"/>
          <w:sz w:val="24"/>
          <w:szCs w:val="24"/>
          <w:lang w:val="ru-RU"/>
        </w:rPr>
        <w:t xml:space="preserve">. </w:t>
      </w:r>
    </w:p>
    <w:p w:rsidR="00471164" w:rsidRDefault="00471164" w:rsidP="004711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71164" w:rsidRDefault="00471164" w:rsidP="004711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регионального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</w:p>
    <w:p w:rsidR="00471164" w:rsidRDefault="00471164" w:rsidP="00471164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Осенью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2021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прошли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диагностические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11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классах</w:t>
      </w:r>
    </w:p>
    <w:p w:rsidR="00471164" w:rsidRDefault="00471164" w:rsidP="00471164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02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702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28. </w:t>
      </w:r>
      <w:r w:rsidRPr="00702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702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диагностических</w:t>
      </w:r>
      <w:r w:rsidRPr="00702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02CB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</w:p>
    <w:tbl>
      <w:tblPr>
        <w:tblStyle w:val="a6"/>
        <w:tblW w:w="0" w:type="auto"/>
        <w:tblLook w:val="04A0"/>
      </w:tblPr>
      <w:tblGrid>
        <w:gridCol w:w="3422"/>
        <w:gridCol w:w="948"/>
        <w:gridCol w:w="1070"/>
      </w:tblGrid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11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471164" w:rsidTr="00E54AEF">
        <w:tc>
          <w:tcPr>
            <w:tcW w:w="0" w:type="auto"/>
          </w:tcPr>
          <w:p w:rsidR="00471164" w:rsidRPr="00702CBB" w:rsidRDefault="00471164" w:rsidP="00E54AE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2C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</w:t>
            </w:r>
            <w:r w:rsidRPr="00702C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CB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42,8</w:t>
            </w:r>
          </w:p>
        </w:tc>
        <w:tc>
          <w:tcPr>
            <w:tcW w:w="0" w:type="auto"/>
          </w:tcPr>
          <w:p w:rsidR="00471164" w:rsidRDefault="00E21EBC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Качественная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E21EBC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c>
          <w:tcPr>
            <w:tcW w:w="0" w:type="auto"/>
          </w:tcPr>
          <w:p w:rsidR="00471164" w:rsidRPr="00702CBB" w:rsidRDefault="00471164" w:rsidP="00E54AE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87,5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Качественная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471164" w:rsidTr="00E54AEF">
        <w:tc>
          <w:tcPr>
            <w:tcW w:w="0" w:type="auto"/>
          </w:tcPr>
          <w:p w:rsidR="00471164" w:rsidRPr="00702CBB" w:rsidRDefault="00471164" w:rsidP="00E54AE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Качественная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C73D1B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0" w:type="auto"/>
          </w:tcPr>
          <w:p w:rsidR="00471164" w:rsidRPr="00702CBB" w:rsidRDefault="00471164" w:rsidP="00E54AE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</w:tcPr>
          <w:p w:rsidR="00471164" w:rsidRDefault="00471164" w:rsidP="004413D0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Качественная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4413D0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c>
          <w:tcPr>
            <w:tcW w:w="0" w:type="auto"/>
          </w:tcPr>
          <w:p w:rsidR="00471164" w:rsidRPr="00702CBB" w:rsidRDefault="00471164" w:rsidP="00E54AE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Tr="00471164">
        <w:trPr>
          <w:trHeight w:val="416"/>
        </w:trPr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Общая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Качественная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:rsidR="00471164" w:rsidRDefault="00471164" w:rsidP="00E54AEF">
            <w:pPr>
              <w:jc w:val="both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471164" w:rsidRPr="00E21EBC" w:rsidRDefault="00471164" w:rsidP="00471164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E21EBC">
        <w:rPr>
          <w:rFonts w:hAnsi="Times New Roman" w:cs="Times New Roman"/>
          <w:bCs/>
          <w:sz w:val="24"/>
          <w:szCs w:val="24"/>
          <w:lang w:val="ru-RU"/>
        </w:rPr>
        <w:t>Результаты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диагностических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работ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показателям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«общая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успеваемость»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и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«качественная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успеваемость»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низкие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9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и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11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классах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Успешнее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всего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учащиеся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11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класса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справились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с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диагностической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работой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математике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хуже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всего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русскому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языку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9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классе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наиболее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высокие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показатели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общей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успеваемости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E21EBC" w:rsidRPr="00E21EBC">
        <w:rPr>
          <w:rFonts w:hAnsi="Times New Roman" w:cs="Times New Roman"/>
          <w:bCs/>
          <w:sz w:val="24"/>
          <w:szCs w:val="24"/>
          <w:lang w:val="ru-RU"/>
        </w:rPr>
        <w:t>обществознанию</w:t>
      </w:r>
      <w:r w:rsidR="00E21EBC"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E21EBC" w:rsidRPr="00E21EBC">
        <w:rPr>
          <w:rFonts w:hAnsi="Times New Roman" w:cs="Times New Roman"/>
          <w:bCs/>
          <w:sz w:val="24"/>
          <w:szCs w:val="24"/>
          <w:lang w:val="ru-RU"/>
        </w:rPr>
        <w:t>и</w:t>
      </w:r>
      <w:r w:rsidR="00E21EBC" w:rsidRPr="00E21EB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E21EBC" w:rsidRPr="00E21EBC">
        <w:rPr>
          <w:rFonts w:hAnsi="Times New Roman" w:cs="Times New Roman"/>
          <w:bCs/>
          <w:sz w:val="24"/>
          <w:szCs w:val="24"/>
          <w:lang w:val="ru-RU"/>
        </w:rPr>
        <w:t>физике</w:t>
      </w:r>
      <w:r w:rsidR="00E21EBC" w:rsidRPr="00E21EBC">
        <w:rPr>
          <w:rFonts w:hAnsi="Times New Roman" w:cs="Times New Roman"/>
          <w:bCs/>
          <w:sz w:val="24"/>
          <w:szCs w:val="24"/>
          <w:lang w:val="ru-RU"/>
        </w:rPr>
        <w:t>.</w:t>
      </w:r>
    </w:p>
    <w:p w:rsidR="00471164" w:rsidRDefault="00471164" w:rsidP="00471164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471164" w:rsidRPr="00E21EBC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21EBC">
        <w:rPr>
          <w:rFonts w:hAnsi="Times New Roman" w:cs="Times New Roman"/>
          <w:sz w:val="24"/>
          <w:szCs w:val="24"/>
          <w:lang w:val="ru-RU"/>
        </w:rPr>
        <w:t>Всероссийские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проверочные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работы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проведение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которых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было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запланировано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весну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E21EBC">
        <w:rPr>
          <w:rFonts w:hAnsi="Times New Roman" w:cs="Times New Roman"/>
          <w:sz w:val="24"/>
          <w:szCs w:val="24"/>
          <w:lang w:val="ru-RU"/>
        </w:rPr>
        <w:t>года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не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проводились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всех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классах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кроме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11, </w:t>
      </w:r>
      <w:r w:rsidRPr="00E21EBC">
        <w:rPr>
          <w:rFonts w:hAnsi="Times New Roman" w:cs="Times New Roman"/>
          <w:sz w:val="24"/>
          <w:szCs w:val="24"/>
          <w:lang w:val="ru-RU"/>
        </w:rPr>
        <w:t>из</w:t>
      </w:r>
      <w:r w:rsidRPr="00E21EBC">
        <w:rPr>
          <w:rFonts w:hAnsi="Times New Roman" w:cs="Times New Roman"/>
          <w:sz w:val="24"/>
          <w:szCs w:val="24"/>
          <w:lang w:val="ru-RU"/>
        </w:rPr>
        <w:t>-</w:t>
      </w:r>
      <w:r w:rsidRPr="00E21EBC">
        <w:rPr>
          <w:rFonts w:hAnsi="Times New Roman" w:cs="Times New Roman"/>
          <w:sz w:val="24"/>
          <w:szCs w:val="24"/>
          <w:lang w:val="ru-RU"/>
        </w:rPr>
        <w:t>за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сложной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эпидемиологической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ситуации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sz w:val="24"/>
          <w:szCs w:val="24"/>
          <w:lang w:val="ru-RU"/>
        </w:rPr>
        <w:t>Учащиеся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11 </w:t>
      </w:r>
      <w:r w:rsidRPr="00E21EBC">
        <w:rPr>
          <w:rFonts w:hAnsi="Times New Roman" w:cs="Times New Roman"/>
          <w:sz w:val="24"/>
          <w:szCs w:val="24"/>
          <w:lang w:val="ru-RU"/>
        </w:rPr>
        <w:t>класса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марте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приняли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участие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ВПР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E21EBC">
        <w:rPr>
          <w:rFonts w:hAnsi="Times New Roman" w:cs="Times New Roman"/>
          <w:sz w:val="24"/>
          <w:szCs w:val="24"/>
          <w:lang w:val="ru-RU"/>
        </w:rPr>
        <w:t>предметы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выбору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E21EBC">
        <w:rPr>
          <w:rFonts w:hAnsi="Times New Roman" w:cs="Times New Roman"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биологии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географии</w:t>
      </w:r>
      <w:r w:rsidRPr="00E21EBC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результативность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олимпиадах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проанализированы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школьный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муниципальный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Анализируя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изменились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прошлым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наблюдается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незначительно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проанализирован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конкурсных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Дистанционные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учащимися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позволили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положительная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33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3"/>
        <w:gridCol w:w="542"/>
        <w:gridCol w:w="806"/>
        <w:gridCol w:w="806"/>
        <w:gridCol w:w="1514"/>
        <w:gridCol w:w="542"/>
        <w:gridCol w:w="931"/>
        <w:gridCol w:w="1514"/>
        <w:gridCol w:w="995"/>
        <w:gridCol w:w="764"/>
      </w:tblGrid>
      <w:tr w:rsidR="00471164" w:rsidTr="00E54AEF"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71164" w:rsidRPr="00C31C50" w:rsidTr="00E54AEF"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другой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срочную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службу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471164" w:rsidTr="00E54AEF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71164" w:rsidTr="00E54AEF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Tr="00E54AEF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5F73CE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Tr="00E54AEF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DF66A3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471164" w:rsidRPr="00E21EBC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E21EBC">
        <w:rPr>
          <w:rFonts w:hAnsi="Times New Roman" w:cs="Times New Roman"/>
          <w:sz w:val="24"/>
          <w:szCs w:val="24"/>
          <w:lang w:val="ru-RU"/>
        </w:rPr>
        <w:t>году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уменьшилось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число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выпускников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9-</w:t>
      </w:r>
      <w:r w:rsidRPr="00E21EBC">
        <w:rPr>
          <w:rFonts w:hAnsi="Times New Roman" w:cs="Times New Roman"/>
          <w:sz w:val="24"/>
          <w:szCs w:val="24"/>
          <w:lang w:val="ru-RU"/>
        </w:rPr>
        <w:t>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класса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которые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продолжили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обучение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других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профессиональных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общеобразовательных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организациях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региона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sz w:val="24"/>
          <w:szCs w:val="24"/>
          <w:lang w:val="ru-RU"/>
        </w:rPr>
        <w:t>Количество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выпускников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11 </w:t>
      </w:r>
      <w:r w:rsidRPr="00E21EBC">
        <w:rPr>
          <w:rFonts w:hAnsi="Times New Roman" w:cs="Times New Roman"/>
          <w:sz w:val="24"/>
          <w:szCs w:val="24"/>
          <w:lang w:val="ru-RU"/>
        </w:rPr>
        <w:t>класса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поступающих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вузы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снизилось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сравнению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прошлыми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годами</w:t>
      </w:r>
      <w:r w:rsidRPr="00E21EBC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471164" w:rsidRPr="00E21EBC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21EBC">
        <w:rPr>
          <w:rFonts w:hAnsi="Times New Roman" w:cs="Times New Roman"/>
          <w:sz w:val="24"/>
          <w:szCs w:val="24"/>
          <w:lang w:val="ru-RU"/>
        </w:rPr>
        <w:t>С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целью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снижения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напряженности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среди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родителей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вопросу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дистанционного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обучения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E21EBC">
        <w:rPr>
          <w:rFonts w:hAnsi="Times New Roman" w:cs="Times New Roman"/>
          <w:sz w:val="24"/>
          <w:szCs w:val="24"/>
          <w:lang w:val="ru-RU"/>
        </w:rPr>
        <w:t>году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сайте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была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размещена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соответствующая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информация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организации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дистанционного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обучения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sz w:val="24"/>
          <w:szCs w:val="24"/>
          <w:lang w:val="ru-RU"/>
        </w:rPr>
        <w:t>Была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предложена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анкета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«Обеспеченность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компьютерами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21EBC">
        <w:rPr>
          <w:rFonts w:hAnsi="Times New Roman" w:cs="Times New Roman"/>
          <w:sz w:val="24"/>
          <w:szCs w:val="24"/>
          <w:lang w:val="ru-RU"/>
        </w:rPr>
        <w:t>гаджетами</w:t>
      </w:r>
      <w:proofErr w:type="spellEnd"/>
      <w:r w:rsidRPr="00E21EBC">
        <w:rPr>
          <w:rFonts w:hAnsi="Times New Roman" w:cs="Times New Roman"/>
          <w:sz w:val="24"/>
          <w:szCs w:val="24"/>
          <w:lang w:val="ru-RU"/>
        </w:rPr>
        <w:t>»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sz w:val="24"/>
          <w:szCs w:val="24"/>
          <w:lang w:val="ru-RU"/>
        </w:rPr>
        <w:t>Результаты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анализа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анкетирования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показали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что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семьи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целом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могут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E21EBC">
        <w:rPr>
          <w:rFonts w:hAnsi="Times New Roman" w:cs="Times New Roman"/>
          <w:sz w:val="24"/>
          <w:szCs w:val="24"/>
          <w:lang w:val="ru-RU"/>
        </w:rPr>
        <w:t>обеспечить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необходимым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оборудованием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детей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период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дистанционного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обучения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sz w:val="24"/>
          <w:szCs w:val="24"/>
          <w:lang w:val="ru-RU"/>
        </w:rPr>
        <w:t>Родителям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E21EBC">
        <w:rPr>
          <w:rFonts w:hAnsi="Times New Roman" w:cs="Times New Roman"/>
          <w:sz w:val="24"/>
          <w:szCs w:val="24"/>
          <w:lang w:val="ru-RU"/>
        </w:rPr>
        <w:t>своевременно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предоставлялась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информация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всем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вопросам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касающимся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дистанционного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обучения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sz w:val="24"/>
          <w:szCs w:val="24"/>
          <w:lang w:val="ru-RU"/>
        </w:rPr>
        <w:t>Наблюдалась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положительная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динамика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взаимодействия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школы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родителей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 </w:t>
      </w:r>
      <w:r w:rsidRPr="00E21EBC">
        <w:rPr>
          <w:rFonts w:hAnsi="Times New Roman" w:cs="Times New Roman"/>
          <w:sz w:val="24"/>
          <w:szCs w:val="24"/>
          <w:lang w:val="ru-RU"/>
        </w:rPr>
        <w:t>Этому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способствовала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работа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обеспечению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открытости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материалов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методического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психолого</w:t>
      </w:r>
      <w:r w:rsidRPr="00E21EBC">
        <w:rPr>
          <w:rFonts w:hAnsi="Times New Roman" w:cs="Times New Roman"/>
          <w:sz w:val="24"/>
          <w:szCs w:val="24"/>
          <w:lang w:val="ru-RU"/>
        </w:rPr>
        <w:t>-</w:t>
      </w:r>
      <w:r w:rsidRPr="00E21EBC">
        <w:rPr>
          <w:rFonts w:hAnsi="Times New Roman" w:cs="Times New Roman"/>
          <w:sz w:val="24"/>
          <w:szCs w:val="24"/>
          <w:lang w:val="ru-RU"/>
        </w:rPr>
        <w:t>педагогического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характера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21EBC">
        <w:rPr>
          <w:rFonts w:hAnsi="Times New Roman" w:cs="Times New Roman"/>
          <w:sz w:val="24"/>
          <w:szCs w:val="24"/>
          <w:lang w:val="ru-RU"/>
        </w:rPr>
        <w:t>по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вопросам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роли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родителей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создании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необходимых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условий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для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обучения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учащихся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случае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временного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перевода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обучение</w:t>
      </w:r>
      <w:proofErr w:type="gramEnd"/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применением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дистанционных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электронных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форм</w:t>
      </w:r>
      <w:r w:rsidRPr="00E21EBC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целенаправленная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численного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кадровой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1164" w:rsidRPr="004F0796" w:rsidRDefault="00471164" w:rsidP="004711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Pr="004F0796" w:rsidRDefault="00471164" w:rsidP="00471164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способного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Default="00471164" w:rsidP="00471164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71164" w:rsidRPr="00E21EBC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21EBC">
        <w:rPr>
          <w:rFonts w:hAnsi="Times New Roman" w:cs="Times New Roman"/>
          <w:sz w:val="24"/>
          <w:szCs w:val="24"/>
          <w:lang w:val="ru-RU"/>
        </w:rPr>
        <w:t>На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период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EBC">
        <w:rPr>
          <w:rFonts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Школе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работают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12 </w:t>
      </w:r>
      <w:r w:rsidRPr="00E21EBC">
        <w:rPr>
          <w:rFonts w:hAnsi="Times New Roman" w:cs="Times New Roman"/>
          <w:sz w:val="24"/>
          <w:szCs w:val="24"/>
          <w:lang w:val="ru-RU"/>
        </w:rPr>
        <w:t>педагогических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работника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из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них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11 </w:t>
      </w:r>
      <w:r w:rsidRPr="00E21EBC">
        <w:rPr>
          <w:rFonts w:hAnsi="Times New Roman" w:cs="Times New Roman"/>
          <w:sz w:val="24"/>
          <w:szCs w:val="24"/>
          <w:lang w:val="ru-RU"/>
        </w:rPr>
        <w:t>педагогов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1 </w:t>
      </w:r>
      <w:r w:rsidRPr="00E21EBC">
        <w:rPr>
          <w:rFonts w:hAnsi="Times New Roman" w:cs="Times New Roman"/>
          <w:sz w:val="24"/>
          <w:szCs w:val="24"/>
          <w:lang w:val="ru-RU"/>
        </w:rPr>
        <w:t>воспитатель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ГКП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 </w:t>
      </w:r>
      <w:r w:rsidRPr="00E21EBC">
        <w:rPr>
          <w:rFonts w:hAnsi="Times New Roman" w:cs="Times New Roman"/>
          <w:sz w:val="24"/>
          <w:szCs w:val="24"/>
          <w:lang w:val="ru-RU"/>
        </w:rPr>
        <w:t>Из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них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7 </w:t>
      </w:r>
      <w:r w:rsidRPr="00E21EBC">
        <w:rPr>
          <w:rFonts w:hAnsi="Times New Roman" w:cs="Times New Roman"/>
          <w:sz w:val="24"/>
          <w:szCs w:val="24"/>
          <w:lang w:val="ru-RU"/>
        </w:rPr>
        <w:t>человек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имеют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высшее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образование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5 </w:t>
      </w:r>
      <w:r w:rsidRPr="00E21EBC">
        <w:rPr>
          <w:rFonts w:hAnsi="Times New Roman" w:cs="Times New Roman"/>
          <w:sz w:val="24"/>
          <w:szCs w:val="24"/>
          <w:lang w:val="ru-RU"/>
        </w:rPr>
        <w:t>человек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имеют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среднее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специальное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образование</w:t>
      </w:r>
      <w:r w:rsidRPr="00E21EBC">
        <w:rPr>
          <w:rFonts w:hAnsi="Times New Roman" w:cs="Times New Roman"/>
          <w:sz w:val="24"/>
          <w:szCs w:val="24"/>
          <w:lang w:val="ru-RU"/>
        </w:rPr>
        <w:t>.</w:t>
      </w:r>
      <w:r w:rsidRPr="00E21EBC">
        <w:rPr>
          <w:rFonts w:hAnsi="Times New Roman" w:cs="Times New Roman"/>
          <w:sz w:val="24"/>
          <w:szCs w:val="24"/>
        </w:rPr>
        <w:t> 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интенсивность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выпала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дистанционный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распространении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закономерным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хватает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дистанционным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практиковали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такую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proofErr w:type="gram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никакого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планомерную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proofErr w:type="spellEnd"/>
      <w:proofErr w:type="gram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корпоративного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проработки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BC740B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выявленными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проблемами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проработать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переподготовку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471164" w:rsidRDefault="00471164" w:rsidP="0047116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71164" w:rsidRDefault="00471164" w:rsidP="0047116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11973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164" w:rsidRDefault="00471164" w:rsidP="0047116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164" w:rsidRDefault="00471164" w:rsidP="0047116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920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164" w:rsidRDefault="00471164" w:rsidP="0047116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1558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фонда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1"/>
        <w:gridCol w:w="3563"/>
        <w:gridCol w:w="4263"/>
      </w:tblGrid>
      <w:tr w:rsidR="00471164" w:rsidRPr="007C5B8A" w:rsidTr="00E54AE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</w:tr>
      <w:tr w:rsidR="00471164" w:rsidTr="00E54AE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1558</w:t>
            </w:r>
          </w:p>
        </w:tc>
      </w:tr>
      <w:tr w:rsidR="00471164" w:rsidTr="00E54AE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2213</w:t>
            </w:r>
          </w:p>
        </w:tc>
      </w:tr>
      <w:tr w:rsidR="00471164" w:rsidTr="00E54AE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5025</w:t>
            </w:r>
          </w:p>
        </w:tc>
      </w:tr>
      <w:tr w:rsidR="00471164" w:rsidTr="00E54AE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471164" w:rsidTr="00E54AE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471164" w:rsidTr="00E54AE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1164" w:rsidTr="00E54AEF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</w:tbl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28.12.2018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345.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энциклопедии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дидактические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Оснащенность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оцифрован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471164" w:rsidRPr="004F0796" w:rsidRDefault="00471164" w:rsidP="00E21EB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оснащен</w:t>
      </w:r>
      <w:proofErr w:type="gram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техникой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1164" w:rsidRDefault="00471164" w:rsidP="004711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164" w:rsidRDefault="00471164" w:rsidP="004711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164" w:rsidRDefault="00471164" w:rsidP="004711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164" w:rsidRDefault="00471164" w:rsidP="004711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164" w:rsidRPr="00745F36" w:rsidRDefault="00471164" w:rsidP="004711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5F36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745F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745F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164" w:rsidRPr="00745F36" w:rsidRDefault="00471164" w:rsidP="0047116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164" w:rsidRPr="004F0796" w:rsidRDefault="00471164" w:rsidP="0047116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1164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тренажёрн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залы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столовая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71164" w:rsidRPr="00E21EBC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21EBC">
        <w:rPr>
          <w:rFonts w:hAnsi="Times New Roman" w:cs="Times New Roman"/>
          <w:sz w:val="24"/>
          <w:szCs w:val="24"/>
          <w:lang w:val="ru-RU"/>
        </w:rPr>
        <w:t>Анализ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материально</w:t>
      </w:r>
      <w:r w:rsidRPr="00E21EBC">
        <w:rPr>
          <w:rFonts w:hAnsi="Times New Roman" w:cs="Times New Roman"/>
          <w:sz w:val="24"/>
          <w:szCs w:val="24"/>
          <w:lang w:val="ru-RU"/>
        </w:rPr>
        <w:t>-</w:t>
      </w:r>
      <w:r w:rsidRPr="00E21EBC">
        <w:rPr>
          <w:rFonts w:hAnsi="Times New Roman" w:cs="Times New Roman"/>
          <w:sz w:val="24"/>
          <w:szCs w:val="24"/>
          <w:lang w:val="ru-RU"/>
        </w:rPr>
        <w:t>технического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обеспечения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Школы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показал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наибольшие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нарекания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стороны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участников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отношений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период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работы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Школы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дистанционном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режиме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–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к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материально</w:t>
      </w:r>
      <w:r w:rsidRPr="00E21EBC">
        <w:rPr>
          <w:rFonts w:hAnsi="Times New Roman" w:cs="Times New Roman"/>
          <w:sz w:val="24"/>
          <w:szCs w:val="24"/>
          <w:lang w:val="ru-RU"/>
        </w:rPr>
        <w:t>-</w:t>
      </w:r>
      <w:r w:rsidRPr="00E21EBC">
        <w:rPr>
          <w:rFonts w:hAnsi="Times New Roman" w:cs="Times New Roman"/>
          <w:sz w:val="24"/>
          <w:szCs w:val="24"/>
          <w:lang w:val="ru-RU"/>
        </w:rPr>
        <w:t>техническому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обеспечению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образовательного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процесса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режиме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21EBC">
        <w:rPr>
          <w:rFonts w:hAnsi="Times New Roman" w:cs="Times New Roman"/>
          <w:sz w:val="24"/>
          <w:szCs w:val="24"/>
          <w:lang w:val="ru-RU"/>
        </w:rPr>
        <w:t>он</w:t>
      </w:r>
      <w:r w:rsidRPr="00E21EBC">
        <w:rPr>
          <w:rFonts w:hAnsi="Times New Roman" w:cs="Times New Roman"/>
          <w:sz w:val="24"/>
          <w:szCs w:val="24"/>
          <w:lang w:val="ru-RU"/>
        </w:rPr>
        <w:t>-</w:t>
      </w:r>
      <w:r w:rsidRPr="00E21EBC">
        <w:rPr>
          <w:rFonts w:hAnsi="Times New Roman" w:cs="Times New Roman"/>
          <w:sz w:val="24"/>
          <w:szCs w:val="24"/>
          <w:lang w:val="ru-RU"/>
        </w:rPr>
        <w:t>лайн</w:t>
      </w:r>
      <w:proofErr w:type="spellEnd"/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sz w:val="24"/>
          <w:szCs w:val="24"/>
          <w:lang w:val="ru-RU"/>
        </w:rPr>
        <w:t>При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этом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педагоги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на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уровне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выше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среднего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оценивают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готовность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материально</w:t>
      </w:r>
      <w:r w:rsidRPr="00E21EBC">
        <w:rPr>
          <w:rFonts w:hAnsi="Times New Roman" w:cs="Times New Roman"/>
          <w:sz w:val="24"/>
          <w:szCs w:val="24"/>
          <w:lang w:val="ru-RU"/>
        </w:rPr>
        <w:t>-</w:t>
      </w:r>
      <w:r w:rsidRPr="00E21EBC">
        <w:rPr>
          <w:rFonts w:hAnsi="Times New Roman" w:cs="Times New Roman"/>
          <w:sz w:val="24"/>
          <w:szCs w:val="24"/>
          <w:lang w:val="ru-RU"/>
        </w:rPr>
        <w:t>технической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базы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Школы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для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обучения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традиционном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формате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E21EBC">
        <w:rPr>
          <w:rFonts w:hAnsi="Times New Roman" w:cs="Times New Roman"/>
          <w:sz w:val="24"/>
          <w:szCs w:val="24"/>
          <w:lang w:val="ru-RU"/>
        </w:rPr>
        <w:t>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E21EBC">
        <w:rPr>
          <w:rFonts w:hAnsi="Times New Roman" w:cs="Times New Roman"/>
          <w:sz w:val="24"/>
          <w:szCs w:val="24"/>
          <w:lang w:val="ru-RU"/>
        </w:rPr>
        <w:t>стоит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отметить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E21EBC">
        <w:rPr>
          <w:rFonts w:hAnsi="Times New Roman" w:cs="Times New Roman"/>
          <w:sz w:val="24"/>
          <w:szCs w:val="24"/>
          <w:lang w:val="ru-RU"/>
        </w:rPr>
        <w:t>что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материально</w:t>
      </w:r>
      <w:r w:rsidRPr="00E21EBC">
        <w:rPr>
          <w:rFonts w:hAnsi="Times New Roman" w:cs="Times New Roman"/>
          <w:sz w:val="24"/>
          <w:szCs w:val="24"/>
          <w:lang w:val="ru-RU"/>
        </w:rPr>
        <w:t>-</w:t>
      </w:r>
      <w:r w:rsidRPr="00E21EBC">
        <w:rPr>
          <w:rFonts w:hAnsi="Times New Roman" w:cs="Times New Roman"/>
          <w:sz w:val="24"/>
          <w:szCs w:val="24"/>
          <w:lang w:val="ru-RU"/>
        </w:rPr>
        <w:t>техническая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база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Школы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частично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готова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к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реализации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программ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в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дистанционном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или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смешанном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21EBC">
        <w:rPr>
          <w:rFonts w:hAnsi="Times New Roman" w:cs="Times New Roman"/>
          <w:sz w:val="24"/>
          <w:szCs w:val="24"/>
          <w:lang w:val="ru-RU"/>
        </w:rPr>
        <w:t>формате</w:t>
      </w:r>
      <w:r w:rsidRPr="00E21EBC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471164" w:rsidRPr="00A97B95" w:rsidRDefault="00471164" w:rsidP="00471164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Обозначенные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техническом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смешанном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тщательного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71164" w:rsidRPr="004F0796" w:rsidRDefault="00471164" w:rsidP="004711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471164" w:rsidRPr="004F0796" w:rsidRDefault="00471164" w:rsidP="004711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6"/>
        <w:gridCol w:w="1428"/>
        <w:gridCol w:w="1433"/>
      </w:tblGrid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471164" w:rsidTr="00E54AEF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EBC"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EBC"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EBC">
              <w:rPr>
                <w:rFonts w:hAnsi="Times New Roman" w:cs="Times New Roman"/>
                <w:sz w:val="24"/>
                <w:szCs w:val="24"/>
              </w:rPr>
              <w:t>4</w:t>
            </w:r>
            <w:r w:rsidRPr="00E21EBC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E21EBC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E21EBC">
              <w:rPr>
                <w:rFonts w:hAnsi="Times New Roman" w:cs="Times New Roman"/>
                <w:sz w:val="24"/>
                <w:szCs w:val="24"/>
              </w:rPr>
              <w:t>2</w:t>
            </w:r>
            <w:r w:rsidRPr="00E21EBC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E21EB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E21EBC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proofErr w:type="gramStart"/>
            <w:r w:rsidRPr="00E21EBC">
              <w:rPr>
                <w:rFonts w:hAnsi="Times New Roman" w:cs="Times New Roman"/>
                <w:sz w:val="24"/>
                <w:szCs w:val="24"/>
                <w:lang w:val="ru-RU"/>
              </w:rPr>
              <w:t>,6</w:t>
            </w:r>
            <w:proofErr w:type="gramEnd"/>
            <w:r w:rsidRPr="00E21EB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E21EBC">
              <w:rPr>
                <w:rFonts w:hAnsi="Times New Roman" w:cs="Times New Roman"/>
                <w:sz w:val="24"/>
                <w:szCs w:val="24"/>
              </w:rPr>
              <w:t>–</w:t>
            </w:r>
            <w:r w:rsidRPr="00E21EBC">
              <w:rPr>
                <w:rFonts w:hAnsi="Times New Roman" w:cs="Times New Roman"/>
                <w:sz w:val="24"/>
                <w:szCs w:val="24"/>
              </w:rPr>
              <w:t>*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E21EBC">
              <w:rPr>
                <w:rFonts w:hAnsi="Times New Roman" w:cs="Times New Roman"/>
                <w:sz w:val="24"/>
                <w:szCs w:val="24"/>
              </w:rPr>
              <w:t>–</w:t>
            </w:r>
            <w:r w:rsidRPr="00E21EBC">
              <w:rPr>
                <w:rFonts w:hAnsi="Times New Roman" w:cs="Times New Roman"/>
                <w:sz w:val="24"/>
                <w:szCs w:val="24"/>
              </w:rPr>
              <w:t>*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EBC">
              <w:rPr>
                <w:rFonts w:hAnsi="Times New Roman" w:cs="Times New Roman"/>
                <w:sz w:val="24"/>
                <w:szCs w:val="24"/>
                <w:lang w:val="ru-RU"/>
              </w:rPr>
              <w:t>-*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1EBC">
              <w:rPr>
                <w:rFonts w:hAnsi="Times New Roman" w:cs="Times New Roman"/>
                <w:sz w:val="24"/>
                <w:szCs w:val="24"/>
                <w:lang w:val="ru-RU"/>
              </w:rPr>
              <w:t>-*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E21EBC" w:rsidRDefault="00B47DB9" w:rsidP="00B47DB9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471164" w:rsidRPr="00E21EBC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471164" w:rsidRPr="00E21EB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B47DB9" w:rsidP="00B47DB9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B47DB9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B47DB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B47DB9" w:rsidP="00E54AEF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B47DB9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>(100%)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B47DB9" w:rsidP="00B47DB9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9,4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B47DB9" w:rsidP="00B47DB9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2,3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B47DB9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1 (1</w:t>
            </w:r>
            <w:proofErr w:type="gramStart"/>
            <w:r w:rsidRPr="00B47DB9">
              <w:rPr>
                <w:rFonts w:hAnsi="Times New Roman" w:cs="Times New Roman"/>
                <w:sz w:val="24"/>
                <w:szCs w:val="24"/>
              </w:rPr>
              <w:t>,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471164" w:rsidRPr="00B47DB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B47DB9" w:rsidP="00B47DB9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471164" w:rsidRPr="00B47DB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10 (77%)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10 (77%)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стажем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4 (31%)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B47DB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B47DB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B47DB9">
              <w:rPr>
                <w:rFonts w:hAnsi="Times New Roman" w:cs="Times New Roman"/>
                <w:sz w:val="24"/>
                <w:szCs w:val="24"/>
              </w:rPr>
              <w:t xml:space="preserve"> (23%)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19 (47%)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B47DB9">
              <w:rPr>
                <w:rFonts w:hAnsi="Times New Roman" w:cs="Times New Roman"/>
                <w:sz w:val="24"/>
                <w:szCs w:val="24"/>
              </w:rPr>
              <w:t xml:space="preserve"> (0%)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B47DB9">
              <w:rPr>
                <w:rFonts w:hAnsi="Times New Roman" w:cs="Times New Roman"/>
                <w:sz w:val="24"/>
                <w:szCs w:val="24"/>
              </w:rPr>
              <w:t xml:space="preserve"> (23%)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1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B47DB9">
              <w:rPr>
                <w:rFonts w:hAnsi="Times New Roman" w:cs="Times New Roman"/>
                <w:sz w:val="24"/>
                <w:szCs w:val="24"/>
              </w:rPr>
              <w:t xml:space="preserve"> (92%)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12 (42%)</w:t>
            </w:r>
          </w:p>
        </w:tc>
      </w:tr>
      <w:tr w:rsidR="00471164" w:rsidTr="00E54AEF">
        <w:tc>
          <w:tcPr>
            <w:tcW w:w="7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FC0700" w:rsidRDefault="00471164" w:rsidP="00E54AEF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7DB9">
              <w:rPr>
                <w:rFonts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</w:rPr>
              <w:t>0,206</w:t>
            </w: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47DB9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читального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47DB9">
              <w:rPr>
                <w:rFonts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47DB9">
              <w:rPr>
                <w:rFonts w:hAnsi="Times New Roman" w:cs="Times New Roman"/>
                <w:sz w:val="24"/>
                <w:szCs w:val="24"/>
              </w:rPr>
              <w:t>да</w:t>
            </w:r>
            <w:proofErr w:type="spellEnd"/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</w:t>
            </w:r>
            <w:proofErr w:type="gram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широкополосным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интернетом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85</w:t>
            </w:r>
            <w:r w:rsidRPr="00B47DB9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471164" w:rsidTr="00E54AEF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4F0796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0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Default="00471164" w:rsidP="00E54A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1164" w:rsidRPr="00B47DB9" w:rsidRDefault="00471164" w:rsidP="00E54AE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47DB9">
              <w:rPr>
                <w:rFonts w:hAnsi="Times New Roman" w:cs="Times New Roman"/>
                <w:sz w:val="24"/>
                <w:szCs w:val="24"/>
                <w:lang w:val="ru-RU"/>
              </w:rPr>
              <w:t>7,3</w:t>
            </w:r>
          </w:p>
        </w:tc>
      </w:tr>
    </w:tbl>
    <w:p w:rsidR="00471164" w:rsidRPr="00B47DB9" w:rsidRDefault="00471164" w:rsidP="00471164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47DB9">
        <w:rPr>
          <w:rFonts w:hAnsi="Times New Roman" w:cs="Times New Roman"/>
          <w:sz w:val="24"/>
          <w:szCs w:val="24"/>
          <w:lang w:val="ru-RU"/>
        </w:rPr>
        <w:t xml:space="preserve">* </w:t>
      </w:r>
      <w:r w:rsidRPr="00B47DB9">
        <w:rPr>
          <w:rFonts w:hAnsi="Times New Roman" w:cs="Times New Roman"/>
          <w:sz w:val="24"/>
          <w:szCs w:val="24"/>
          <w:lang w:val="ru-RU"/>
        </w:rPr>
        <w:t>Расчет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среднего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балла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ЕГЭ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по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русскому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языку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и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математике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невозможен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47DB9">
        <w:rPr>
          <w:rFonts w:hAnsi="Times New Roman" w:cs="Times New Roman"/>
          <w:sz w:val="24"/>
          <w:szCs w:val="24"/>
          <w:lang w:val="ru-RU"/>
        </w:rPr>
        <w:t>поскольку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ЕГЭ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B47DB9">
        <w:rPr>
          <w:rFonts w:hAnsi="Times New Roman" w:cs="Times New Roman"/>
          <w:sz w:val="24"/>
          <w:szCs w:val="24"/>
          <w:lang w:val="ru-RU"/>
        </w:rPr>
        <w:t>в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B47DB9">
        <w:rPr>
          <w:rFonts w:hAnsi="Times New Roman" w:cs="Times New Roman"/>
          <w:sz w:val="24"/>
          <w:szCs w:val="24"/>
          <w:lang w:val="ru-RU"/>
        </w:rPr>
        <w:t>году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проводилась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в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формате</w:t>
      </w:r>
      <w:r w:rsidRPr="00B47D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47DB9">
        <w:rPr>
          <w:rFonts w:hAnsi="Times New Roman" w:cs="Times New Roman"/>
          <w:sz w:val="24"/>
          <w:szCs w:val="24"/>
          <w:lang w:val="ru-RU"/>
        </w:rPr>
        <w:t>ГВЭ</w:t>
      </w:r>
      <w:r w:rsidRPr="00B47DB9">
        <w:rPr>
          <w:rFonts w:hAnsi="Times New Roman" w:cs="Times New Roman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4F0796" w:rsidRDefault="00471164" w:rsidP="004711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укомплектована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стабильные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F079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164" w:rsidRPr="00586BD5" w:rsidRDefault="00471164" w:rsidP="00471164">
      <w:pPr>
        <w:rPr>
          <w:lang w:val="ru-RU"/>
        </w:rPr>
      </w:pPr>
    </w:p>
    <w:p w:rsidR="00803DA2" w:rsidRPr="00471164" w:rsidRDefault="00803DA2">
      <w:pPr>
        <w:rPr>
          <w:lang w:val="ru-RU"/>
        </w:rPr>
      </w:pPr>
    </w:p>
    <w:sectPr w:rsidR="00803DA2" w:rsidRPr="00471164" w:rsidSect="00586BD5">
      <w:pgSz w:w="11907" w:h="16839"/>
      <w:pgMar w:top="568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330"/>
    <w:multiLevelType w:val="hybridMultilevel"/>
    <w:tmpl w:val="2BC690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C74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E719E"/>
    <w:multiLevelType w:val="hybridMultilevel"/>
    <w:tmpl w:val="1A66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5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02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66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42BEC"/>
    <w:multiLevelType w:val="hybridMultilevel"/>
    <w:tmpl w:val="9440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C4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B0223"/>
    <w:multiLevelType w:val="multilevel"/>
    <w:tmpl w:val="595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A3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34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90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A6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41977"/>
    <w:multiLevelType w:val="multilevel"/>
    <w:tmpl w:val="8AB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E6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9B5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D66CF"/>
    <w:multiLevelType w:val="multilevel"/>
    <w:tmpl w:val="E53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46DF2"/>
    <w:multiLevelType w:val="hybridMultilevel"/>
    <w:tmpl w:val="3A82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1544D"/>
    <w:multiLevelType w:val="hybridMultilevel"/>
    <w:tmpl w:val="9ACA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554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D3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36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E53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CB7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65B0F"/>
    <w:multiLevelType w:val="hybridMultilevel"/>
    <w:tmpl w:val="4FB0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06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6D5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71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011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20"/>
  </w:num>
  <w:num w:numId="8">
    <w:abstractNumId w:val="14"/>
  </w:num>
  <w:num w:numId="9">
    <w:abstractNumId w:val="13"/>
  </w:num>
  <w:num w:numId="10">
    <w:abstractNumId w:val="27"/>
  </w:num>
  <w:num w:numId="11">
    <w:abstractNumId w:val="1"/>
  </w:num>
  <w:num w:numId="12">
    <w:abstractNumId w:val="28"/>
  </w:num>
  <w:num w:numId="13">
    <w:abstractNumId w:val="16"/>
  </w:num>
  <w:num w:numId="14">
    <w:abstractNumId w:val="10"/>
  </w:num>
  <w:num w:numId="15">
    <w:abstractNumId w:val="22"/>
  </w:num>
  <w:num w:numId="16">
    <w:abstractNumId w:val="19"/>
  </w:num>
  <w:num w:numId="17">
    <w:abstractNumId w:val="11"/>
  </w:num>
  <w:num w:numId="18">
    <w:abstractNumId w:val="9"/>
  </w:num>
  <w:num w:numId="19">
    <w:abstractNumId w:val="15"/>
  </w:num>
  <w:num w:numId="20">
    <w:abstractNumId w:val="3"/>
  </w:num>
  <w:num w:numId="21">
    <w:abstractNumId w:val="21"/>
  </w:num>
  <w:num w:numId="22">
    <w:abstractNumId w:val="7"/>
  </w:num>
  <w:num w:numId="23">
    <w:abstractNumId w:val="26"/>
  </w:num>
  <w:num w:numId="24">
    <w:abstractNumId w:val="2"/>
  </w:num>
  <w:num w:numId="25">
    <w:abstractNumId w:val="24"/>
  </w:num>
  <w:num w:numId="26">
    <w:abstractNumId w:val="0"/>
  </w:num>
  <w:num w:numId="27">
    <w:abstractNumId w:val="17"/>
  </w:num>
  <w:num w:numId="28">
    <w:abstractNumId w:val="1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164"/>
    <w:rsid w:val="00471164"/>
    <w:rsid w:val="00803DA2"/>
    <w:rsid w:val="00B47DB9"/>
    <w:rsid w:val="00C73D1B"/>
    <w:rsid w:val="00E2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6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116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47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1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64"/>
    <w:rPr>
      <w:rFonts w:ascii="Segoe UI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471164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116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1164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7116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164"/>
    <w:rPr>
      <w:lang w:val="en-US"/>
    </w:rPr>
  </w:style>
  <w:style w:type="character" w:styleId="ab">
    <w:name w:val="Hyperlink"/>
    <w:basedOn w:val="a0"/>
    <w:uiPriority w:val="99"/>
    <w:semiHidden/>
    <w:unhideWhenUsed/>
    <w:rsid w:val="00471164"/>
    <w:rPr>
      <w:color w:val="0000FF"/>
      <w:u w:val="single"/>
    </w:rPr>
  </w:style>
  <w:style w:type="paragraph" w:styleId="ac">
    <w:name w:val="Normal (Web)"/>
    <w:basedOn w:val="a"/>
    <w:unhideWhenUsed/>
    <w:rsid w:val="004711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stovoe.vagayobr.ru/wp-admin/post.php?post=11183&amp;action=edit" TargetMode="External"/><Relationship Id="rId5" Type="http://schemas.openxmlformats.org/officeDocument/2006/relationships/hyperlink" Target="http://shestovoe.vagayobr.ru/?p=84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9332</Words>
  <Characters>53193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2</cp:revision>
  <dcterms:created xsi:type="dcterms:W3CDTF">2022-04-17T12:54:00Z</dcterms:created>
  <dcterms:modified xsi:type="dcterms:W3CDTF">2022-04-17T13:41:00Z</dcterms:modified>
</cp:coreProperties>
</file>